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A77B" w14:textId="77777777" w:rsidR="00F80F7F" w:rsidRDefault="00F80F7F" w:rsidP="00F80F7F">
      <w:pPr>
        <w:jc w:val="center"/>
        <w:rPr>
          <w:rFonts w:ascii="Times New Roman" w:eastAsiaTheme="minorHAnsi" w:hAnsi="Times New Roman" w:cs="Times New Roman"/>
          <w:b/>
          <w:bCs/>
          <w:color w:val="auto"/>
          <w:kern w:val="0"/>
          <w:sz w:val="24"/>
          <w:szCs w:val="24"/>
          <w:lang w:eastAsia="en-US"/>
        </w:rPr>
      </w:pPr>
      <w:r>
        <w:rPr>
          <w:rFonts w:ascii="Times New Roman" w:hAnsi="Times New Roman"/>
          <w:b/>
          <w:kern w:val="2"/>
          <w:sz w:val="24"/>
          <w:szCs w:val="24"/>
        </w:rPr>
        <w:t>МБОУ Городокская СОШ № 2 имени Героя Советского Союза Г.С. Корнева</w:t>
      </w:r>
    </w:p>
    <w:p w14:paraId="0A80FB9F" w14:textId="77777777" w:rsidR="00F80F7F" w:rsidRDefault="00F80F7F" w:rsidP="00F80F7F">
      <w:pPr>
        <w:rPr>
          <w:rFonts w:ascii="Times New Roman" w:hAnsi="Times New Roman" w:cs="Times New Roman"/>
          <w:b/>
          <w:bCs/>
          <w:sz w:val="24"/>
          <w:szCs w:val="24"/>
        </w:rPr>
      </w:pPr>
    </w:p>
    <w:p w14:paraId="1141B664" w14:textId="77777777" w:rsidR="00F80F7F" w:rsidRDefault="00F80F7F" w:rsidP="00F80F7F">
      <w:pPr>
        <w:jc w:val="center"/>
        <w:rPr>
          <w:rFonts w:ascii="Times New Roman" w:eastAsiaTheme="minorHAnsi" w:hAnsi="Times New Roman" w:cs="Times New Roman"/>
          <w:b/>
          <w:bCs/>
          <w:color w:val="auto"/>
          <w:kern w:val="0"/>
          <w:sz w:val="24"/>
          <w:szCs w:val="24"/>
          <w:lang w:eastAsia="en-US"/>
        </w:rPr>
      </w:pPr>
      <w:r>
        <w:rPr>
          <w:rFonts w:ascii="Times New Roman" w:eastAsiaTheme="minorHAnsi" w:hAnsi="Times New Roman" w:cs="Times New Roman"/>
          <w:b/>
          <w:bCs/>
          <w:color w:val="auto"/>
          <w:kern w:val="0"/>
          <w:sz w:val="24"/>
          <w:szCs w:val="24"/>
          <w:lang w:eastAsia="en-US"/>
        </w:rPr>
        <w:t>УЧЕБНЫЙ ПЛАН</w:t>
      </w:r>
    </w:p>
    <w:p w14:paraId="20FED393" w14:textId="77777777" w:rsidR="00F80F7F" w:rsidRPr="00531F55" w:rsidRDefault="00F80F7F" w:rsidP="00F80F7F">
      <w:pPr>
        <w:jc w:val="center"/>
        <w:rPr>
          <w:rFonts w:ascii="Times New Roman" w:eastAsiaTheme="minorHAnsi" w:hAnsi="Times New Roman" w:cs="Times New Roman"/>
          <w:b/>
          <w:bCs/>
          <w:color w:val="auto"/>
          <w:kern w:val="0"/>
          <w:sz w:val="24"/>
          <w:szCs w:val="24"/>
          <w:lang w:eastAsia="en-US"/>
        </w:rPr>
      </w:pPr>
      <w:r w:rsidRPr="00531F55">
        <w:rPr>
          <w:rFonts w:ascii="Times New Roman" w:eastAsiaTheme="minorHAnsi" w:hAnsi="Times New Roman" w:cs="Times New Roman"/>
          <w:b/>
          <w:bCs/>
          <w:color w:val="auto"/>
          <w:kern w:val="0"/>
          <w:sz w:val="24"/>
          <w:szCs w:val="24"/>
          <w:lang w:eastAsia="en-US"/>
        </w:rPr>
        <w:t>на 202</w:t>
      </w:r>
      <w:r>
        <w:rPr>
          <w:rFonts w:ascii="Times New Roman" w:eastAsiaTheme="minorHAnsi" w:hAnsi="Times New Roman" w:cs="Times New Roman"/>
          <w:b/>
          <w:bCs/>
          <w:color w:val="auto"/>
          <w:kern w:val="0"/>
          <w:sz w:val="24"/>
          <w:szCs w:val="24"/>
          <w:lang w:eastAsia="en-US"/>
        </w:rPr>
        <w:t>4</w:t>
      </w:r>
      <w:r w:rsidRPr="00531F55">
        <w:rPr>
          <w:rFonts w:ascii="Times New Roman" w:eastAsiaTheme="minorHAnsi" w:hAnsi="Times New Roman" w:cs="Times New Roman"/>
          <w:b/>
          <w:bCs/>
          <w:color w:val="auto"/>
          <w:kern w:val="0"/>
          <w:sz w:val="24"/>
          <w:szCs w:val="24"/>
          <w:lang w:eastAsia="en-US"/>
        </w:rPr>
        <w:t>-2</w:t>
      </w:r>
      <w:r>
        <w:rPr>
          <w:rFonts w:ascii="Times New Roman" w:eastAsiaTheme="minorHAnsi" w:hAnsi="Times New Roman" w:cs="Times New Roman"/>
          <w:b/>
          <w:bCs/>
          <w:color w:val="auto"/>
          <w:kern w:val="0"/>
          <w:sz w:val="24"/>
          <w:szCs w:val="24"/>
          <w:lang w:eastAsia="en-US"/>
        </w:rPr>
        <w:t>5</w:t>
      </w:r>
      <w:r w:rsidRPr="00531F55">
        <w:rPr>
          <w:rFonts w:ascii="Times New Roman" w:eastAsiaTheme="minorHAnsi" w:hAnsi="Times New Roman" w:cs="Times New Roman"/>
          <w:b/>
          <w:bCs/>
          <w:color w:val="auto"/>
          <w:kern w:val="0"/>
          <w:sz w:val="24"/>
          <w:szCs w:val="24"/>
          <w:lang w:eastAsia="en-US"/>
        </w:rPr>
        <w:t xml:space="preserve"> учебный год</w:t>
      </w:r>
    </w:p>
    <w:p w14:paraId="6B077F8C" w14:textId="77777777" w:rsidR="00F80F7F" w:rsidRDefault="00F80F7F" w:rsidP="00F80F7F">
      <w:pPr>
        <w:jc w:val="center"/>
        <w:rPr>
          <w:rFonts w:ascii="Times New Roman" w:eastAsia="Times New Roman" w:hAnsi="Times New Roman" w:cs="Times New Roman"/>
          <w:b/>
          <w:sz w:val="24"/>
          <w:szCs w:val="24"/>
          <w:lang w:eastAsia="ru-RU"/>
        </w:rPr>
      </w:pPr>
      <w:r w:rsidRPr="007C2FD8">
        <w:rPr>
          <w:rFonts w:ascii="Times New Roman" w:eastAsia="Times New Roman" w:hAnsi="Times New Roman" w:cs="Times New Roman"/>
          <w:b/>
          <w:sz w:val="24"/>
          <w:szCs w:val="24"/>
          <w:lang w:eastAsia="ru-RU"/>
        </w:rPr>
        <w:t xml:space="preserve">для обучающихся с </w:t>
      </w:r>
      <w:r>
        <w:rPr>
          <w:rFonts w:ascii="Times New Roman" w:eastAsia="Times New Roman" w:hAnsi="Times New Roman" w:cs="Times New Roman"/>
          <w:b/>
          <w:sz w:val="24"/>
          <w:szCs w:val="24"/>
          <w:lang w:eastAsia="ru-RU"/>
        </w:rPr>
        <w:t xml:space="preserve">ЗПР (вариант 7.2) </w:t>
      </w:r>
    </w:p>
    <w:p w14:paraId="19B51333" w14:textId="5B06F09A" w:rsidR="00F80F7F" w:rsidRDefault="00F80F7F" w:rsidP="00F80F7F">
      <w:pPr>
        <w:jc w:val="center"/>
        <w:rPr>
          <w:rFonts w:ascii="Times New Roman" w:eastAsiaTheme="minorHAnsi" w:hAnsi="Times New Roman" w:cs="Times New Roman"/>
          <w:b/>
          <w:bCs/>
          <w:color w:val="auto"/>
          <w:kern w:val="0"/>
          <w:sz w:val="24"/>
          <w:szCs w:val="24"/>
          <w:lang w:eastAsia="en-US"/>
        </w:rPr>
      </w:pPr>
      <w:r>
        <w:rPr>
          <w:rFonts w:ascii="Times New Roman" w:eastAsiaTheme="minorHAnsi" w:hAnsi="Times New Roman" w:cs="Times New Roman"/>
          <w:b/>
          <w:bCs/>
          <w:color w:val="auto"/>
          <w:kern w:val="0"/>
          <w:sz w:val="24"/>
          <w:szCs w:val="24"/>
          <w:lang w:eastAsia="en-US"/>
        </w:rPr>
        <w:t>(1 (</w:t>
      </w:r>
      <w:proofErr w:type="spellStart"/>
      <w:r>
        <w:rPr>
          <w:rFonts w:ascii="Times New Roman" w:eastAsiaTheme="minorHAnsi" w:hAnsi="Times New Roman" w:cs="Times New Roman"/>
          <w:b/>
          <w:bCs/>
          <w:color w:val="auto"/>
          <w:kern w:val="0"/>
          <w:sz w:val="24"/>
          <w:szCs w:val="24"/>
          <w:lang w:eastAsia="en-US"/>
        </w:rPr>
        <w:t>доп</w:t>
      </w:r>
      <w:proofErr w:type="spellEnd"/>
      <w:r>
        <w:rPr>
          <w:rFonts w:ascii="Times New Roman" w:eastAsiaTheme="minorHAnsi" w:hAnsi="Times New Roman" w:cs="Times New Roman"/>
          <w:b/>
          <w:bCs/>
          <w:color w:val="auto"/>
          <w:kern w:val="0"/>
          <w:sz w:val="24"/>
          <w:szCs w:val="24"/>
          <w:lang w:eastAsia="en-US"/>
        </w:rPr>
        <w:t xml:space="preserve">), 2, </w:t>
      </w:r>
      <w:r>
        <w:rPr>
          <w:rFonts w:ascii="Times New Roman" w:eastAsiaTheme="minorHAnsi" w:hAnsi="Times New Roman" w:cs="Times New Roman"/>
          <w:b/>
          <w:bCs/>
          <w:color w:val="auto"/>
          <w:kern w:val="0"/>
          <w:sz w:val="24"/>
          <w:szCs w:val="24"/>
          <w:lang w:eastAsia="en-US"/>
        </w:rPr>
        <w:t xml:space="preserve">3, </w:t>
      </w:r>
      <w:r>
        <w:rPr>
          <w:rFonts w:ascii="Times New Roman" w:eastAsiaTheme="minorHAnsi" w:hAnsi="Times New Roman" w:cs="Times New Roman"/>
          <w:b/>
          <w:bCs/>
          <w:color w:val="auto"/>
          <w:kern w:val="0"/>
          <w:sz w:val="24"/>
          <w:szCs w:val="24"/>
          <w:lang w:eastAsia="en-US"/>
        </w:rPr>
        <w:t xml:space="preserve">4 </w:t>
      </w:r>
      <w:r w:rsidRPr="00531F55">
        <w:rPr>
          <w:rFonts w:ascii="Times New Roman" w:eastAsiaTheme="minorHAnsi" w:hAnsi="Times New Roman" w:cs="Times New Roman"/>
          <w:b/>
          <w:bCs/>
          <w:color w:val="auto"/>
          <w:kern w:val="0"/>
          <w:sz w:val="24"/>
          <w:szCs w:val="24"/>
          <w:lang w:eastAsia="en-US"/>
        </w:rPr>
        <w:t>класс</w:t>
      </w:r>
      <w:r>
        <w:rPr>
          <w:rFonts w:ascii="Times New Roman" w:eastAsiaTheme="minorHAnsi" w:hAnsi="Times New Roman" w:cs="Times New Roman"/>
          <w:b/>
          <w:bCs/>
          <w:color w:val="auto"/>
          <w:kern w:val="0"/>
          <w:sz w:val="24"/>
          <w:szCs w:val="24"/>
          <w:lang w:eastAsia="en-US"/>
        </w:rPr>
        <w:t>ы)</w:t>
      </w:r>
      <w:r w:rsidRPr="009937EC">
        <w:rPr>
          <w:rFonts w:ascii="Times New Roman" w:eastAsiaTheme="minorHAnsi" w:hAnsi="Times New Roman" w:cs="Times New Roman"/>
          <w:b/>
          <w:bCs/>
          <w:color w:val="auto"/>
          <w:kern w:val="0"/>
          <w:sz w:val="24"/>
          <w:szCs w:val="24"/>
          <w:lang w:eastAsia="en-US"/>
        </w:rPr>
        <w:t xml:space="preserve"> </w:t>
      </w:r>
    </w:p>
    <w:p w14:paraId="52AE5063" w14:textId="77777777" w:rsidR="00F80F7F" w:rsidRPr="000C2E41" w:rsidRDefault="00F80F7F" w:rsidP="00F80F7F">
      <w:pPr>
        <w:jc w:val="center"/>
        <w:rPr>
          <w:rFonts w:ascii="Times New Roman" w:eastAsiaTheme="minorHAnsi" w:hAnsi="Times New Roman" w:cs="Times New Roman"/>
          <w:b/>
          <w:bCs/>
          <w:color w:val="auto"/>
          <w:kern w:val="0"/>
          <w:sz w:val="24"/>
          <w:szCs w:val="24"/>
          <w:lang w:eastAsia="en-U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786"/>
        <w:gridCol w:w="1081"/>
        <w:gridCol w:w="1081"/>
        <w:gridCol w:w="1081"/>
        <w:gridCol w:w="1081"/>
        <w:gridCol w:w="1080"/>
        <w:gridCol w:w="1179"/>
      </w:tblGrid>
      <w:tr w:rsidR="00F80F7F" w:rsidRPr="005B4007" w14:paraId="645B232D" w14:textId="77777777" w:rsidTr="002220AD">
        <w:trPr>
          <w:trHeight w:val="803"/>
        </w:trPr>
        <w:tc>
          <w:tcPr>
            <w:tcW w:w="1843" w:type="dxa"/>
            <w:vMerge w:val="restart"/>
            <w:vAlign w:val="center"/>
          </w:tcPr>
          <w:p w14:paraId="044EBD09"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Предметные области</w:t>
            </w:r>
          </w:p>
        </w:tc>
        <w:tc>
          <w:tcPr>
            <w:tcW w:w="1786" w:type="dxa"/>
            <w:vMerge w:val="restart"/>
            <w:vAlign w:val="center"/>
          </w:tcPr>
          <w:p w14:paraId="5BB6B84B"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Классы\</w:t>
            </w:r>
            <w:r w:rsidRPr="005B4007">
              <w:rPr>
                <w:rFonts w:ascii="Times New Roman" w:hAnsi="Times New Roman" w:cs="Times New Roman"/>
                <w:b/>
                <w:bCs/>
                <w:color w:val="auto"/>
                <w:sz w:val="24"/>
                <w:szCs w:val="24"/>
              </w:rPr>
              <w:br/>
              <w:t>предметы</w:t>
            </w:r>
          </w:p>
        </w:tc>
        <w:tc>
          <w:tcPr>
            <w:tcW w:w="4324" w:type="dxa"/>
            <w:gridSpan w:val="4"/>
          </w:tcPr>
          <w:p w14:paraId="0BC8EDAA"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Количество часов в неделю</w:t>
            </w:r>
          </w:p>
        </w:tc>
        <w:tc>
          <w:tcPr>
            <w:tcW w:w="1080" w:type="dxa"/>
            <w:vMerge w:val="restart"/>
            <w:vAlign w:val="center"/>
          </w:tcPr>
          <w:p w14:paraId="3652531F"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Всего</w:t>
            </w:r>
          </w:p>
        </w:tc>
        <w:tc>
          <w:tcPr>
            <w:tcW w:w="1179" w:type="dxa"/>
            <w:vMerge w:val="restart"/>
            <w:vAlign w:val="center"/>
          </w:tcPr>
          <w:p w14:paraId="0F4BA73A"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Формы промежуточной аттестации</w:t>
            </w:r>
          </w:p>
        </w:tc>
      </w:tr>
      <w:tr w:rsidR="00F80F7F" w:rsidRPr="005B4007" w14:paraId="72C75097" w14:textId="77777777" w:rsidTr="002220AD">
        <w:trPr>
          <w:trHeight w:val="275"/>
        </w:trPr>
        <w:tc>
          <w:tcPr>
            <w:tcW w:w="1843" w:type="dxa"/>
            <w:vMerge/>
          </w:tcPr>
          <w:p w14:paraId="17615DA7"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p>
        </w:tc>
        <w:tc>
          <w:tcPr>
            <w:tcW w:w="1786" w:type="dxa"/>
            <w:vMerge/>
          </w:tcPr>
          <w:p w14:paraId="0D527D27"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p>
        </w:tc>
        <w:tc>
          <w:tcPr>
            <w:tcW w:w="1081" w:type="dxa"/>
          </w:tcPr>
          <w:p w14:paraId="3097FE7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1 (доп.)</w:t>
            </w:r>
          </w:p>
        </w:tc>
        <w:tc>
          <w:tcPr>
            <w:tcW w:w="1081" w:type="dxa"/>
          </w:tcPr>
          <w:p w14:paraId="5209BEAC"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 xml:space="preserve">2 </w:t>
            </w:r>
          </w:p>
        </w:tc>
        <w:tc>
          <w:tcPr>
            <w:tcW w:w="1081" w:type="dxa"/>
          </w:tcPr>
          <w:p w14:paraId="5AE4A31A"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3</w:t>
            </w:r>
          </w:p>
        </w:tc>
        <w:tc>
          <w:tcPr>
            <w:tcW w:w="1081" w:type="dxa"/>
          </w:tcPr>
          <w:p w14:paraId="1051F563"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4</w:t>
            </w:r>
          </w:p>
        </w:tc>
        <w:tc>
          <w:tcPr>
            <w:tcW w:w="1080" w:type="dxa"/>
            <w:vMerge/>
          </w:tcPr>
          <w:p w14:paraId="333FA1BF"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c>
          <w:tcPr>
            <w:tcW w:w="1179" w:type="dxa"/>
            <w:vMerge/>
          </w:tcPr>
          <w:p w14:paraId="2B2CDA81"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33ED6FC9" w14:textId="77777777" w:rsidTr="002220AD">
        <w:trPr>
          <w:trHeight w:val="262"/>
        </w:trPr>
        <w:tc>
          <w:tcPr>
            <w:tcW w:w="10212" w:type="dxa"/>
            <w:gridSpan w:val="8"/>
          </w:tcPr>
          <w:p w14:paraId="636BA6DE"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Обязательная часть</w:t>
            </w:r>
          </w:p>
        </w:tc>
      </w:tr>
      <w:tr w:rsidR="00F80F7F" w:rsidRPr="005B4007" w14:paraId="075CAAA2" w14:textId="77777777" w:rsidTr="002220AD">
        <w:trPr>
          <w:trHeight w:val="262"/>
        </w:trPr>
        <w:tc>
          <w:tcPr>
            <w:tcW w:w="1843" w:type="dxa"/>
            <w:vMerge w:val="restart"/>
          </w:tcPr>
          <w:p w14:paraId="36E64364"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Русский язык и литературное чтение</w:t>
            </w:r>
          </w:p>
        </w:tc>
        <w:tc>
          <w:tcPr>
            <w:tcW w:w="1786" w:type="dxa"/>
          </w:tcPr>
          <w:p w14:paraId="3AB43735"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Русский язык</w:t>
            </w:r>
          </w:p>
        </w:tc>
        <w:tc>
          <w:tcPr>
            <w:tcW w:w="1081" w:type="dxa"/>
            <w:tcBorders>
              <w:top w:val="single" w:sz="4" w:space="0" w:color="auto"/>
              <w:left w:val="single" w:sz="4" w:space="0" w:color="auto"/>
              <w:bottom w:val="single" w:sz="4" w:space="0" w:color="auto"/>
              <w:right w:val="single" w:sz="4" w:space="0" w:color="auto"/>
            </w:tcBorders>
            <w:vAlign w:val="center"/>
          </w:tcPr>
          <w:p w14:paraId="2EB6CAF7"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5 / 165</w:t>
            </w:r>
          </w:p>
        </w:tc>
        <w:tc>
          <w:tcPr>
            <w:tcW w:w="1081" w:type="dxa"/>
            <w:tcBorders>
              <w:top w:val="single" w:sz="4" w:space="0" w:color="auto"/>
              <w:left w:val="single" w:sz="4" w:space="0" w:color="auto"/>
              <w:bottom w:val="single" w:sz="4" w:space="0" w:color="auto"/>
              <w:right w:val="single" w:sz="4" w:space="0" w:color="auto"/>
            </w:tcBorders>
            <w:vAlign w:val="center"/>
          </w:tcPr>
          <w:p w14:paraId="35952FFC"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5 / 170</w:t>
            </w:r>
          </w:p>
        </w:tc>
        <w:tc>
          <w:tcPr>
            <w:tcW w:w="1081" w:type="dxa"/>
            <w:tcBorders>
              <w:top w:val="single" w:sz="4" w:space="0" w:color="auto"/>
              <w:left w:val="single" w:sz="4" w:space="0" w:color="auto"/>
              <w:bottom w:val="single" w:sz="4" w:space="0" w:color="auto"/>
              <w:right w:val="single" w:sz="4" w:space="0" w:color="auto"/>
            </w:tcBorders>
            <w:vAlign w:val="center"/>
          </w:tcPr>
          <w:p w14:paraId="375EB09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4</w:t>
            </w:r>
            <w:r>
              <w:rPr>
                <w:rFonts w:ascii="Times New Roman" w:hAnsi="Times New Roman" w:cs="Times New Roman"/>
                <w:sz w:val="24"/>
                <w:szCs w:val="24"/>
              </w:rPr>
              <w:t xml:space="preserve"> / 136</w:t>
            </w:r>
          </w:p>
        </w:tc>
        <w:tc>
          <w:tcPr>
            <w:tcW w:w="1081" w:type="dxa"/>
            <w:tcBorders>
              <w:top w:val="single" w:sz="4" w:space="0" w:color="auto"/>
              <w:left w:val="single" w:sz="4" w:space="0" w:color="auto"/>
              <w:bottom w:val="single" w:sz="4" w:space="0" w:color="auto"/>
              <w:right w:val="single" w:sz="4" w:space="0" w:color="auto"/>
            </w:tcBorders>
            <w:vAlign w:val="center"/>
          </w:tcPr>
          <w:p w14:paraId="46AA3740"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4 / 136</w:t>
            </w:r>
          </w:p>
        </w:tc>
        <w:tc>
          <w:tcPr>
            <w:tcW w:w="1080" w:type="dxa"/>
            <w:vAlign w:val="center"/>
          </w:tcPr>
          <w:p w14:paraId="0B165F48"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730A25">
              <w:rPr>
                <w:rFonts w:ascii="Times New Roman" w:hAnsi="Times New Roman" w:cs="Times New Roman"/>
                <w:b/>
                <w:bCs/>
                <w:color w:val="auto"/>
                <w:sz w:val="24"/>
                <w:szCs w:val="24"/>
              </w:rPr>
              <w:t>1</w:t>
            </w:r>
            <w:r>
              <w:rPr>
                <w:rFonts w:ascii="Times New Roman" w:hAnsi="Times New Roman" w:cs="Times New Roman"/>
                <w:b/>
                <w:bCs/>
                <w:color w:val="auto"/>
                <w:sz w:val="24"/>
                <w:szCs w:val="24"/>
              </w:rPr>
              <w:t>8</w:t>
            </w:r>
            <w:r w:rsidRPr="00730A2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607</w:t>
            </w:r>
          </w:p>
        </w:tc>
        <w:tc>
          <w:tcPr>
            <w:tcW w:w="1179" w:type="dxa"/>
            <w:tcBorders>
              <w:top w:val="single" w:sz="4" w:space="0" w:color="000000"/>
              <w:left w:val="single" w:sz="4" w:space="0" w:color="000000"/>
              <w:bottom w:val="single" w:sz="4" w:space="0" w:color="000000"/>
              <w:right w:val="single" w:sz="4" w:space="0" w:color="000000"/>
            </w:tcBorders>
          </w:tcPr>
          <w:p w14:paraId="7451F62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ИКТ</w:t>
            </w:r>
          </w:p>
        </w:tc>
      </w:tr>
      <w:tr w:rsidR="00F80F7F" w:rsidRPr="005B4007" w14:paraId="201AB4ED" w14:textId="77777777" w:rsidTr="002220AD">
        <w:trPr>
          <w:trHeight w:val="275"/>
        </w:trPr>
        <w:tc>
          <w:tcPr>
            <w:tcW w:w="1843" w:type="dxa"/>
            <w:vMerge/>
          </w:tcPr>
          <w:p w14:paraId="090ABD88"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p>
        </w:tc>
        <w:tc>
          <w:tcPr>
            <w:tcW w:w="1786" w:type="dxa"/>
          </w:tcPr>
          <w:p w14:paraId="7C15B21D"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Литературное чтение</w:t>
            </w:r>
          </w:p>
        </w:tc>
        <w:tc>
          <w:tcPr>
            <w:tcW w:w="1081" w:type="dxa"/>
            <w:tcBorders>
              <w:top w:val="single" w:sz="4" w:space="0" w:color="auto"/>
              <w:left w:val="single" w:sz="4" w:space="0" w:color="auto"/>
              <w:bottom w:val="single" w:sz="4" w:space="0" w:color="auto"/>
              <w:right w:val="single" w:sz="4" w:space="0" w:color="auto"/>
            </w:tcBorders>
            <w:vAlign w:val="center"/>
          </w:tcPr>
          <w:p w14:paraId="675F0D13"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4 / 132</w:t>
            </w:r>
          </w:p>
        </w:tc>
        <w:tc>
          <w:tcPr>
            <w:tcW w:w="1081" w:type="dxa"/>
            <w:tcBorders>
              <w:top w:val="single" w:sz="4" w:space="0" w:color="auto"/>
              <w:left w:val="single" w:sz="4" w:space="0" w:color="auto"/>
              <w:bottom w:val="single" w:sz="4" w:space="0" w:color="auto"/>
              <w:right w:val="single" w:sz="4" w:space="0" w:color="auto"/>
            </w:tcBorders>
            <w:vAlign w:val="center"/>
          </w:tcPr>
          <w:p w14:paraId="44858C8F"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4 / 136</w:t>
            </w:r>
          </w:p>
        </w:tc>
        <w:tc>
          <w:tcPr>
            <w:tcW w:w="1081" w:type="dxa"/>
            <w:tcBorders>
              <w:top w:val="single" w:sz="4" w:space="0" w:color="auto"/>
              <w:left w:val="single" w:sz="4" w:space="0" w:color="auto"/>
              <w:bottom w:val="single" w:sz="4" w:space="0" w:color="auto"/>
              <w:right w:val="single" w:sz="4" w:space="0" w:color="auto"/>
            </w:tcBorders>
            <w:vAlign w:val="center"/>
          </w:tcPr>
          <w:p w14:paraId="526E310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4</w:t>
            </w:r>
            <w:r>
              <w:rPr>
                <w:rFonts w:ascii="Times New Roman" w:hAnsi="Times New Roman" w:cs="Times New Roman"/>
                <w:sz w:val="24"/>
                <w:szCs w:val="24"/>
              </w:rPr>
              <w:t xml:space="preserve"> / 136</w:t>
            </w:r>
          </w:p>
        </w:tc>
        <w:tc>
          <w:tcPr>
            <w:tcW w:w="1081" w:type="dxa"/>
            <w:tcBorders>
              <w:top w:val="single" w:sz="4" w:space="0" w:color="auto"/>
              <w:left w:val="single" w:sz="4" w:space="0" w:color="auto"/>
              <w:bottom w:val="single" w:sz="4" w:space="0" w:color="auto"/>
              <w:right w:val="single" w:sz="4" w:space="0" w:color="auto"/>
            </w:tcBorders>
            <w:vAlign w:val="center"/>
          </w:tcPr>
          <w:p w14:paraId="685C972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3 / 102</w:t>
            </w:r>
          </w:p>
        </w:tc>
        <w:tc>
          <w:tcPr>
            <w:tcW w:w="1080" w:type="dxa"/>
            <w:vAlign w:val="center"/>
          </w:tcPr>
          <w:p w14:paraId="431FFF1F"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730A25">
              <w:rPr>
                <w:rFonts w:ascii="Times New Roman" w:hAnsi="Times New Roman" w:cs="Times New Roman"/>
                <w:b/>
                <w:bCs/>
                <w:color w:val="auto"/>
                <w:sz w:val="24"/>
                <w:szCs w:val="24"/>
              </w:rPr>
              <w:t>1</w:t>
            </w:r>
            <w:r>
              <w:rPr>
                <w:rFonts w:ascii="Times New Roman" w:hAnsi="Times New Roman" w:cs="Times New Roman"/>
                <w:b/>
                <w:bCs/>
                <w:color w:val="auto"/>
                <w:sz w:val="24"/>
                <w:szCs w:val="24"/>
              </w:rPr>
              <w:t>5</w:t>
            </w:r>
            <w:r w:rsidRPr="00730A25">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506</w:t>
            </w:r>
          </w:p>
        </w:tc>
        <w:tc>
          <w:tcPr>
            <w:tcW w:w="1179" w:type="dxa"/>
            <w:tcBorders>
              <w:top w:val="single" w:sz="4" w:space="0" w:color="000000"/>
              <w:left w:val="single" w:sz="4" w:space="0" w:color="000000"/>
              <w:bottom w:val="single" w:sz="4" w:space="0" w:color="000000"/>
              <w:right w:val="single" w:sz="4" w:space="0" w:color="000000"/>
            </w:tcBorders>
          </w:tcPr>
          <w:p w14:paraId="3D8B3270"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КРТ</w:t>
            </w:r>
          </w:p>
        </w:tc>
      </w:tr>
      <w:tr w:rsidR="00F80F7F" w:rsidRPr="005B4007" w14:paraId="54D25ACD" w14:textId="77777777" w:rsidTr="002220AD">
        <w:trPr>
          <w:trHeight w:val="539"/>
        </w:trPr>
        <w:tc>
          <w:tcPr>
            <w:tcW w:w="1843" w:type="dxa"/>
          </w:tcPr>
          <w:p w14:paraId="3B9BB174"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Иностранный язык</w:t>
            </w:r>
          </w:p>
        </w:tc>
        <w:tc>
          <w:tcPr>
            <w:tcW w:w="1786" w:type="dxa"/>
          </w:tcPr>
          <w:p w14:paraId="5EF3824F"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Иностранный язык (английский)</w:t>
            </w:r>
          </w:p>
        </w:tc>
        <w:tc>
          <w:tcPr>
            <w:tcW w:w="1081" w:type="dxa"/>
            <w:tcBorders>
              <w:top w:val="single" w:sz="4" w:space="0" w:color="auto"/>
              <w:left w:val="single" w:sz="4" w:space="0" w:color="auto"/>
              <w:bottom w:val="single" w:sz="4" w:space="0" w:color="auto"/>
              <w:right w:val="single" w:sz="4" w:space="0" w:color="auto"/>
            </w:tcBorders>
            <w:vAlign w:val="center"/>
          </w:tcPr>
          <w:p w14:paraId="3EDB025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14:paraId="72F698A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14:paraId="794C1E7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1</w:t>
            </w:r>
            <w:r>
              <w:rPr>
                <w:rFonts w:ascii="Times New Roman" w:hAnsi="Times New Roman" w:cs="Times New Roman"/>
                <w:sz w:val="24"/>
                <w:szCs w:val="24"/>
              </w:rPr>
              <w:t xml:space="preserve"> / 34</w:t>
            </w:r>
          </w:p>
        </w:tc>
        <w:tc>
          <w:tcPr>
            <w:tcW w:w="1081" w:type="dxa"/>
            <w:tcBorders>
              <w:top w:val="single" w:sz="4" w:space="0" w:color="auto"/>
              <w:left w:val="single" w:sz="4" w:space="0" w:color="auto"/>
              <w:bottom w:val="single" w:sz="4" w:space="0" w:color="auto"/>
              <w:right w:val="single" w:sz="4" w:space="0" w:color="auto"/>
            </w:tcBorders>
            <w:vAlign w:val="center"/>
          </w:tcPr>
          <w:p w14:paraId="783940D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0" w:type="dxa"/>
            <w:vAlign w:val="center"/>
          </w:tcPr>
          <w:p w14:paraId="4779B6A6"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Pr="00730A25">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68</w:t>
            </w:r>
          </w:p>
        </w:tc>
        <w:tc>
          <w:tcPr>
            <w:tcW w:w="1179" w:type="dxa"/>
            <w:tcBorders>
              <w:top w:val="single" w:sz="4" w:space="0" w:color="000000"/>
              <w:left w:val="single" w:sz="4" w:space="0" w:color="000000"/>
              <w:bottom w:val="single" w:sz="4" w:space="0" w:color="000000"/>
              <w:right w:val="single" w:sz="4" w:space="0" w:color="000000"/>
            </w:tcBorders>
          </w:tcPr>
          <w:p w14:paraId="2360D4D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КР</w:t>
            </w:r>
          </w:p>
        </w:tc>
      </w:tr>
      <w:tr w:rsidR="00F80F7F" w:rsidRPr="005B4007" w14:paraId="3D12E617" w14:textId="77777777" w:rsidTr="002220AD">
        <w:trPr>
          <w:trHeight w:val="525"/>
        </w:trPr>
        <w:tc>
          <w:tcPr>
            <w:tcW w:w="1843" w:type="dxa"/>
          </w:tcPr>
          <w:p w14:paraId="24F25FBD"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Математика и информатика</w:t>
            </w:r>
          </w:p>
        </w:tc>
        <w:tc>
          <w:tcPr>
            <w:tcW w:w="1786" w:type="dxa"/>
          </w:tcPr>
          <w:p w14:paraId="014F9368"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Математика</w:t>
            </w:r>
          </w:p>
        </w:tc>
        <w:tc>
          <w:tcPr>
            <w:tcW w:w="1081" w:type="dxa"/>
            <w:tcBorders>
              <w:top w:val="single" w:sz="4" w:space="0" w:color="auto"/>
              <w:left w:val="single" w:sz="4" w:space="0" w:color="auto"/>
              <w:bottom w:val="single" w:sz="4" w:space="0" w:color="auto"/>
              <w:right w:val="single" w:sz="4" w:space="0" w:color="auto"/>
            </w:tcBorders>
            <w:vAlign w:val="center"/>
          </w:tcPr>
          <w:p w14:paraId="64D6A3A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4 / 132</w:t>
            </w:r>
          </w:p>
        </w:tc>
        <w:tc>
          <w:tcPr>
            <w:tcW w:w="1081" w:type="dxa"/>
            <w:tcBorders>
              <w:top w:val="single" w:sz="4" w:space="0" w:color="auto"/>
              <w:left w:val="single" w:sz="4" w:space="0" w:color="auto"/>
              <w:bottom w:val="single" w:sz="4" w:space="0" w:color="auto"/>
              <w:right w:val="single" w:sz="4" w:space="0" w:color="auto"/>
            </w:tcBorders>
            <w:vAlign w:val="center"/>
          </w:tcPr>
          <w:p w14:paraId="1951BB61"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4 / 136</w:t>
            </w:r>
          </w:p>
        </w:tc>
        <w:tc>
          <w:tcPr>
            <w:tcW w:w="1081" w:type="dxa"/>
            <w:tcBorders>
              <w:top w:val="single" w:sz="4" w:space="0" w:color="auto"/>
              <w:left w:val="single" w:sz="4" w:space="0" w:color="auto"/>
              <w:bottom w:val="single" w:sz="4" w:space="0" w:color="auto"/>
              <w:right w:val="single" w:sz="4" w:space="0" w:color="auto"/>
            </w:tcBorders>
            <w:vAlign w:val="center"/>
          </w:tcPr>
          <w:p w14:paraId="6F8E3886"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4</w:t>
            </w:r>
            <w:r>
              <w:rPr>
                <w:rFonts w:ascii="Times New Roman" w:hAnsi="Times New Roman" w:cs="Times New Roman"/>
                <w:sz w:val="24"/>
                <w:szCs w:val="24"/>
              </w:rPr>
              <w:t xml:space="preserve"> / 136</w:t>
            </w:r>
          </w:p>
        </w:tc>
        <w:tc>
          <w:tcPr>
            <w:tcW w:w="1081" w:type="dxa"/>
            <w:tcBorders>
              <w:top w:val="single" w:sz="4" w:space="0" w:color="auto"/>
              <w:left w:val="single" w:sz="4" w:space="0" w:color="auto"/>
              <w:bottom w:val="single" w:sz="4" w:space="0" w:color="auto"/>
              <w:right w:val="single" w:sz="4" w:space="0" w:color="auto"/>
            </w:tcBorders>
            <w:vAlign w:val="center"/>
          </w:tcPr>
          <w:p w14:paraId="3E1B670A"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4 / 136</w:t>
            </w:r>
          </w:p>
        </w:tc>
        <w:tc>
          <w:tcPr>
            <w:tcW w:w="1080" w:type="dxa"/>
            <w:vAlign w:val="center"/>
          </w:tcPr>
          <w:p w14:paraId="3C4CB5F0"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730A25">
              <w:rPr>
                <w:rFonts w:ascii="Times New Roman" w:hAnsi="Times New Roman" w:cs="Times New Roman"/>
                <w:b/>
                <w:bCs/>
                <w:color w:val="auto"/>
                <w:sz w:val="24"/>
                <w:szCs w:val="24"/>
              </w:rPr>
              <w:t>1</w:t>
            </w:r>
            <w:r>
              <w:rPr>
                <w:rFonts w:ascii="Times New Roman" w:hAnsi="Times New Roman" w:cs="Times New Roman"/>
                <w:b/>
                <w:bCs/>
                <w:color w:val="auto"/>
                <w:sz w:val="24"/>
                <w:szCs w:val="24"/>
              </w:rPr>
              <w:t>6</w:t>
            </w:r>
            <w:r w:rsidRPr="00730A25">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540</w:t>
            </w:r>
          </w:p>
        </w:tc>
        <w:tc>
          <w:tcPr>
            <w:tcW w:w="1179" w:type="dxa"/>
            <w:tcBorders>
              <w:top w:val="single" w:sz="4" w:space="0" w:color="000000"/>
              <w:left w:val="single" w:sz="4" w:space="0" w:color="000000"/>
              <w:bottom w:val="single" w:sz="4" w:space="0" w:color="000000"/>
              <w:right w:val="single" w:sz="4" w:space="0" w:color="000000"/>
            </w:tcBorders>
          </w:tcPr>
          <w:p w14:paraId="65EC80B7"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ИКТ</w:t>
            </w:r>
          </w:p>
        </w:tc>
      </w:tr>
      <w:tr w:rsidR="00F80F7F" w:rsidRPr="005B4007" w14:paraId="15BB5BA9" w14:textId="77777777" w:rsidTr="002220AD">
        <w:trPr>
          <w:trHeight w:val="539"/>
        </w:trPr>
        <w:tc>
          <w:tcPr>
            <w:tcW w:w="1843" w:type="dxa"/>
          </w:tcPr>
          <w:p w14:paraId="1911D2A1"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Обществознание и естествознание</w:t>
            </w:r>
          </w:p>
        </w:tc>
        <w:tc>
          <w:tcPr>
            <w:tcW w:w="1786" w:type="dxa"/>
          </w:tcPr>
          <w:p w14:paraId="5BCA2EE5"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Окружающий мир</w:t>
            </w:r>
          </w:p>
        </w:tc>
        <w:tc>
          <w:tcPr>
            <w:tcW w:w="1081" w:type="dxa"/>
            <w:tcBorders>
              <w:top w:val="single" w:sz="4" w:space="0" w:color="auto"/>
              <w:left w:val="single" w:sz="4" w:space="0" w:color="auto"/>
              <w:bottom w:val="single" w:sz="4" w:space="0" w:color="auto"/>
              <w:right w:val="single" w:sz="4" w:space="0" w:color="auto"/>
            </w:tcBorders>
            <w:vAlign w:val="center"/>
          </w:tcPr>
          <w:p w14:paraId="7676012C"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66</w:t>
            </w:r>
          </w:p>
        </w:tc>
        <w:tc>
          <w:tcPr>
            <w:tcW w:w="1081" w:type="dxa"/>
            <w:tcBorders>
              <w:top w:val="single" w:sz="4" w:space="0" w:color="auto"/>
              <w:left w:val="single" w:sz="4" w:space="0" w:color="auto"/>
              <w:bottom w:val="single" w:sz="4" w:space="0" w:color="auto"/>
              <w:right w:val="single" w:sz="4" w:space="0" w:color="auto"/>
            </w:tcBorders>
            <w:vAlign w:val="center"/>
          </w:tcPr>
          <w:p w14:paraId="2817EA1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Borders>
              <w:top w:val="single" w:sz="4" w:space="0" w:color="auto"/>
              <w:left w:val="single" w:sz="4" w:space="0" w:color="auto"/>
              <w:bottom w:val="single" w:sz="4" w:space="0" w:color="auto"/>
              <w:right w:val="single" w:sz="4" w:space="0" w:color="auto"/>
            </w:tcBorders>
            <w:vAlign w:val="center"/>
          </w:tcPr>
          <w:p w14:paraId="387C9753"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2</w:t>
            </w:r>
            <w:r>
              <w:rPr>
                <w:rFonts w:ascii="Times New Roman" w:hAnsi="Times New Roman" w:cs="Times New Roman"/>
                <w:sz w:val="24"/>
                <w:szCs w:val="24"/>
              </w:rPr>
              <w:t xml:space="preserve"> / 68</w:t>
            </w:r>
          </w:p>
        </w:tc>
        <w:tc>
          <w:tcPr>
            <w:tcW w:w="1081" w:type="dxa"/>
            <w:tcBorders>
              <w:top w:val="single" w:sz="4" w:space="0" w:color="auto"/>
              <w:left w:val="single" w:sz="4" w:space="0" w:color="auto"/>
              <w:bottom w:val="single" w:sz="4" w:space="0" w:color="auto"/>
              <w:right w:val="single" w:sz="4" w:space="0" w:color="auto"/>
            </w:tcBorders>
            <w:vAlign w:val="center"/>
          </w:tcPr>
          <w:p w14:paraId="1EC6279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0" w:type="dxa"/>
            <w:vAlign w:val="center"/>
          </w:tcPr>
          <w:p w14:paraId="32EA916C"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8</w:t>
            </w:r>
            <w:r w:rsidRPr="00730A25">
              <w:rPr>
                <w:rFonts w:ascii="Times New Roman" w:hAnsi="Times New Roman" w:cs="Times New Roman"/>
                <w:b/>
                <w:bCs/>
                <w:color w:val="auto"/>
                <w:sz w:val="24"/>
                <w:szCs w:val="24"/>
              </w:rPr>
              <w:t xml:space="preserve"> / 2</w:t>
            </w:r>
            <w:r>
              <w:rPr>
                <w:rFonts w:ascii="Times New Roman" w:hAnsi="Times New Roman" w:cs="Times New Roman"/>
                <w:b/>
                <w:bCs/>
                <w:color w:val="auto"/>
                <w:sz w:val="24"/>
                <w:szCs w:val="24"/>
              </w:rPr>
              <w:t>70</w:t>
            </w:r>
          </w:p>
        </w:tc>
        <w:tc>
          <w:tcPr>
            <w:tcW w:w="1179" w:type="dxa"/>
            <w:tcBorders>
              <w:top w:val="single" w:sz="4" w:space="0" w:color="000000"/>
              <w:left w:val="single" w:sz="4" w:space="0" w:color="000000"/>
              <w:bottom w:val="single" w:sz="4" w:space="0" w:color="000000"/>
              <w:right w:val="single" w:sz="4" w:space="0" w:color="000000"/>
            </w:tcBorders>
          </w:tcPr>
          <w:p w14:paraId="6BD9987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ИКТ</w:t>
            </w:r>
          </w:p>
        </w:tc>
      </w:tr>
      <w:tr w:rsidR="00F80F7F" w:rsidRPr="005B4007" w14:paraId="7EC32C09" w14:textId="77777777" w:rsidTr="002220AD">
        <w:trPr>
          <w:trHeight w:val="647"/>
        </w:trPr>
        <w:tc>
          <w:tcPr>
            <w:tcW w:w="1843" w:type="dxa"/>
          </w:tcPr>
          <w:p w14:paraId="4FB8260E"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Основы религиозных культур и светской этики</w:t>
            </w:r>
          </w:p>
        </w:tc>
        <w:tc>
          <w:tcPr>
            <w:tcW w:w="1786" w:type="dxa"/>
          </w:tcPr>
          <w:p w14:paraId="6698C1BF"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Основы религиозных культур и светской этики</w:t>
            </w:r>
          </w:p>
        </w:tc>
        <w:tc>
          <w:tcPr>
            <w:tcW w:w="1081" w:type="dxa"/>
            <w:tcBorders>
              <w:top w:val="single" w:sz="4" w:space="0" w:color="auto"/>
              <w:left w:val="single" w:sz="4" w:space="0" w:color="auto"/>
              <w:bottom w:val="single" w:sz="4" w:space="0" w:color="auto"/>
              <w:right w:val="single" w:sz="4" w:space="0" w:color="auto"/>
            </w:tcBorders>
            <w:vAlign w:val="center"/>
          </w:tcPr>
          <w:p w14:paraId="0D4DB45A"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14:paraId="790C8CC0"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14:paraId="71809A75"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14:paraId="6DB26C51"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0" w:type="dxa"/>
            <w:vAlign w:val="center"/>
          </w:tcPr>
          <w:p w14:paraId="70F25C54"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730A25">
              <w:rPr>
                <w:rFonts w:ascii="Times New Roman" w:hAnsi="Times New Roman" w:cs="Times New Roman"/>
                <w:b/>
                <w:bCs/>
                <w:color w:val="auto"/>
                <w:sz w:val="24"/>
                <w:szCs w:val="24"/>
              </w:rPr>
              <w:t>1 / 34</w:t>
            </w:r>
          </w:p>
        </w:tc>
        <w:tc>
          <w:tcPr>
            <w:tcW w:w="1179" w:type="dxa"/>
            <w:tcBorders>
              <w:top w:val="single" w:sz="4" w:space="0" w:color="000000"/>
              <w:left w:val="single" w:sz="4" w:space="0" w:color="000000"/>
              <w:bottom w:val="single" w:sz="4" w:space="0" w:color="000000"/>
              <w:right w:val="single" w:sz="4" w:space="0" w:color="000000"/>
            </w:tcBorders>
          </w:tcPr>
          <w:p w14:paraId="1CCCFAE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Pr>
                <w:rFonts w:ascii="Times New Roman" w:hAnsi="Times New Roman" w:cs="Times New Roman"/>
                <w:color w:val="auto"/>
                <w:sz w:val="24"/>
                <w:szCs w:val="24"/>
              </w:rPr>
              <w:t>Проект</w:t>
            </w:r>
          </w:p>
        </w:tc>
      </w:tr>
      <w:tr w:rsidR="00F80F7F" w:rsidRPr="005B4007" w14:paraId="38AD0DFD" w14:textId="77777777" w:rsidTr="002220AD">
        <w:trPr>
          <w:trHeight w:val="539"/>
        </w:trPr>
        <w:tc>
          <w:tcPr>
            <w:tcW w:w="1843" w:type="dxa"/>
            <w:vMerge w:val="restart"/>
          </w:tcPr>
          <w:p w14:paraId="207D6296"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Искусство</w:t>
            </w:r>
          </w:p>
        </w:tc>
        <w:tc>
          <w:tcPr>
            <w:tcW w:w="1786" w:type="dxa"/>
          </w:tcPr>
          <w:p w14:paraId="053BDE27"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Музыка</w:t>
            </w:r>
          </w:p>
        </w:tc>
        <w:tc>
          <w:tcPr>
            <w:tcW w:w="1081" w:type="dxa"/>
            <w:tcBorders>
              <w:top w:val="single" w:sz="4" w:space="0" w:color="auto"/>
              <w:left w:val="single" w:sz="4" w:space="0" w:color="auto"/>
              <w:bottom w:val="single" w:sz="4" w:space="0" w:color="auto"/>
              <w:right w:val="single" w:sz="4" w:space="0" w:color="auto"/>
            </w:tcBorders>
            <w:vAlign w:val="center"/>
          </w:tcPr>
          <w:p w14:paraId="64C6207C"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Borders>
              <w:top w:val="single" w:sz="4" w:space="0" w:color="auto"/>
              <w:left w:val="single" w:sz="4" w:space="0" w:color="auto"/>
              <w:bottom w:val="single" w:sz="4" w:space="0" w:color="auto"/>
              <w:right w:val="single" w:sz="4" w:space="0" w:color="auto"/>
            </w:tcBorders>
            <w:vAlign w:val="center"/>
          </w:tcPr>
          <w:p w14:paraId="1FD9163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Borders>
              <w:top w:val="single" w:sz="4" w:space="0" w:color="auto"/>
              <w:left w:val="single" w:sz="4" w:space="0" w:color="auto"/>
              <w:bottom w:val="single" w:sz="4" w:space="0" w:color="auto"/>
              <w:right w:val="single" w:sz="4" w:space="0" w:color="auto"/>
            </w:tcBorders>
            <w:vAlign w:val="center"/>
          </w:tcPr>
          <w:p w14:paraId="66369F76"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1</w:t>
            </w:r>
            <w:r>
              <w:rPr>
                <w:rFonts w:ascii="Times New Roman" w:hAnsi="Times New Roman" w:cs="Times New Roman"/>
                <w:sz w:val="24"/>
                <w:szCs w:val="24"/>
              </w:rPr>
              <w:t xml:space="preserve"> / 34</w:t>
            </w:r>
          </w:p>
        </w:tc>
        <w:tc>
          <w:tcPr>
            <w:tcW w:w="1081" w:type="dxa"/>
            <w:tcBorders>
              <w:top w:val="single" w:sz="4" w:space="0" w:color="auto"/>
              <w:left w:val="single" w:sz="4" w:space="0" w:color="auto"/>
              <w:bottom w:val="single" w:sz="4" w:space="0" w:color="auto"/>
              <w:right w:val="single" w:sz="4" w:space="0" w:color="auto"/>
            </w:tcBorders>
            <w:vAlign w:val="center"/>
          </w:tcPr>
          <w:p w14:paraId="58905D63"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0" w:type="dxa"/>
            <w:vAlign w:val="center"/>
          </w:tcPr>
          <w:p w14:paraId="355B91E8"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730A25">
              <w:rPr>
                <w:rFonts w:ascii="Times New Roman" w:hAnsi="Times New Roman" w:cs="Times New Roman"/>
                <w:b/>
                <w:bCs/>
                <w:color w:val="auto"/>
                <w:sz w:val="24"/>
                <w:szCs w:val="24"/>
              </w:rPr>
              <w:t xml:space="preserve"> / 1</w:t>
            </w:r>
            <w:r>
              <w:rPr>
                <w:rFonts w:ascii="Times New Roman" w:hAnsi="Times New Roman" w:cs="Times New Roman"/>
                <w:b/>
                <w:bCs/>
                <w:color w:val="auto"/>
                <w:sz w:val="24"/>
                <w:szCs w:val="24"/>
              </w:rPr>
              <w:t>35</w:t>
            </w:r>
          </w:p>
        </w:tc>
        <w:tc>
          <w:tcPr>
            <w:tcW w:w="1179" w:type="dxa"/>
            <w:tcBorders>
              <w:top w:val="single" w:sz="4" w:space="0" w:color="000000"/>
              <w:left w:val="single" w:sz="4" w:space="0" w:color="000000"/>
              <w:bottom w:val="single" w:sz="4" w:space="0" w:color="000000"/>
              <w:right w:val="single" w:sz="4" w:space="0" w:color="000000"/>
            </w:tcBorders>
          </w:tcPr>
          <w:p w14:paraId="14F93D30"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Творческая работа</w:t>
            </w:r>
          </w:p>
        </w:tc>
      </w:tr>
      <w:tr w:rsidR="00F80F7F" w:rsidRPr="005B4007" w14:paraId="29B6DF0F" w14:textId="77777777" w:rsidTr="002220AD">
        <w:trPr>
          <w:trHeight w:val="539"/>
        </w:trPr>
        <w:tc>
          <w:tcPr>
            <w:tcW w:w="1843" w:type="dxa"/>
            <w:vMerge/>
          </w:tcPr>
          <w:p w14:paraId="61FE7B8C"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p>
        </w:tc>
        <w:tc>
          <w:tcPr>
            <w:tcW w:w="1786" w:type="dxa"/>
          </w:tcPr>
          <w:p w14:paraId="7AD6A57D"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Изобразительное искусство</w:t>
            </w:r>
          </w:p>
        </w:tc>
        <w:tc>
          <w:tcPr>
            <w:tcW w:w="1081" w:type="dxa"/>
            <w:tcBorders>
              <w:top w:val="single" w:sz="4" w:space="0" w:color="auto"/>
              <w:left w:val="single" w:sz="4" w:space="0" w:color="auto"/>
              <w:bottom w:val="single" w:sz="4" w:space="0" w:color="auto"/>
              <w:right w:val="single" w:sz="4" w:space="0" w:color="auto"/>
            </w:tcBorders>
            <w:vAlign w:val="center"/>
          </w:tcPr>
          <w:p w14:paraId="1797A160"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Borders>
              <w:top w:val="single" w:sz="4" w:space="0" w:color="auto"/>
              <w:left w:val="single" w:sz="4" w:space="0" w:color="auto"/>
              <w:bottom w:val="single" w:sz="4" w:space="0" w:color="auto"/>
              <w:right w:val="single" w:sz="4" w:space="0" w:color="auto"/>
            </w:tcBorders>
            <w:vAlign w:val="center"/>
          </w:tcPr>
          <w:p w14:paraId="2F16A82F"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Borders>
              <w:top w:val="single" w:sz="4" w:space="0" w:color="auto"/>
              <w:left w:val="single" w:sz="4" w:space="0" w:color="auto"/>
              <w:bottom w:val="single" w:sz="4" w:space="0" w:color="auto"/>
              <w:right w:val="single" w:sz="4" w:space="0" w:color="auto"/>
            </w:tcBorders>
            <w:vAlign w:val="center"/>
          </w:tcPr>
          <w:p w14:paraId="133ED16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1</w:t>
            </w:r>
            <w:r>
              <w:rPr>
                <w:rFonts w:ascii="Times New Roman" w:hAnsi="Times New Roman" w:cs="Times New Roman"/>
                <w:sz w:val="24"/>
                <w:szCs w:val="24"/>
              </w:rPr>
              <w:t xml:space="preserve"> / 34</w:t>
            </w:r>
          </w:p>
        </w:tc>
        <w:tc>
          <w:tcPr>
            <w:tcW w:w="1081" w:type="dxa"/>
            <w:tcBorders>
              <w:top w:val="single" w:sz="4" w:space="0" w:color="auto"/>
              <w:left w:val="single" w:sz="4" w:space="0" w:color="auto"/>
              <w:bottom w:val="single" w:sz="4" w:space="0" w:color="auto"/>
              <w:right w:val="single" w:sz="4" w:space="0" w:color="auto"/>
            </w:tcBorders>
            <w:vAlign w:val="center"/>
          </w:tcPr>
          <w:p w14:paraId="6BF4AE2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0" w:type="dxa"/>
            <w:vAlign w:val="center"/>
          </w:tcPr>
          <w:p w14:paraId="24C984BB"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730A25">
              <w:rPr>
                <w:rFonts w:ascii="Times New Roman" w:hAnsi="Times New Roman" w:cs="Times New Roman"/>
                <w:b/>
                <w:bCs/>
                <w:color w:val="auto"/>
                <w:sz w:val="24"/>
                <w:szCs w:val="24"/>
              </w:rPr>
              <w:t xml:space="preserve"> / 1</w:t>
            </w:r>
            <w:r>
              <w:rPr>
                <w:rFonts w:ascii="Times New Roman" w:hAnsi="Times New Roman" w:cs="Times New Roman"/>
                <w:b/>
                <w:bCs/>
                <w:color w:val="auto"/>
                <w:sz w:val="24"/>
                <w:szCs w:val="24"/>
              </w:rPr>
              <w:t>35</w:t>
            </w:r>
          </w:p>
        </w:tc>
        <w:tc>
          <w:tcPr>
            <w:tcW w:w="1179" w:type="dxa"/>
            <w:tcBorders>
              <w:top w:val="single" w:sz="4" w:space="0" w:color="000000"/>
              <w:left w:val="single" w:sz="4" w:space="0" w:color="000000"/>
              <w:bottom w:val="single" w:sz="4" w:space="0" w:color="000000"/>
              <w:right w:val="single" w:sz="4" w:space="0" w:color="000000"/>
            </w:tcBorders>
          </w:tcPr>
          <w:p w14:paraId="61F5B1E7"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 xml:space="preserve">Тест </w:t>
            </w:r>
          </w:p>
        </w:tc>
      </w:tr>
      <w:tr w:rsidR="00F80F7F" w:rsidRPr="005B4007" w14:paraId="64F5AC5D" w14:textId="77777777" w:rsidTr="002220AD">
        <w:trPr>
          <w:trHeight w:val="539"/>
        </w:trPr>
        <w:tc>
          <w:tcPr>
            <w:tcW w:w="1843" w:type="dxa"/>
          </w:tcPr>
          <w:p w14:paraId="67980AC1"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Технология</w:t>
            </w:r>
          </w:p>
        </w:tc>
        <w:tc>
          <w:tcPr>
            <w:tcW w:w="1786" w:type="dxa"/>
          </w:tcPr>
          <w:p w14:paraId="4EE172D1"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Труд (т</w:t>
            </w:r>
            <w:r w:rsidRPr="005B4007">
              <w:rPr>
                <w:rFonts w:ascii="Times New Roman" w:hAnsi="Times New Roman" w:cs="Times New Roman"/>
                <w:color w:val="auto"/>
                <w:sz w:val="24"/>
                <w:szCs w:val="24"/>
              </w:rPr>
              <w:t>ехнология</w:t>
            </w:r>
            <w:r>
              <w:rPr>
                <w:rFonts w:ascii="Times New Roman" w:hAnsi="Times New Roman" w:cs="Times New Roman"/>
                <w:color w:val="auto"/>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14:paraId="39FE9A90"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Borders>
              <w:top w:val="single" w:sz="4" w:space="0" w:color="auto"/>
              <w:left w:val="single" w:sz="4" w:space="0" w:color="auto"/>
              <w:bottom w:val="single" w:sz="4" w:space="0" w:color="auto"/>
              <w:right w:val="single" w:sz="4" w:space="0" w:color="auto"/>
            </w:tcBorders>
            <w:vAlign w:val="center"/>
          </w:tcPr>
          <w:p w14:paraId="777C4998"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Borders>
              <w:top w:val="single" w:sz="4" w:space="0" w:color="auto"/>
              <w:left w:val="single" w:sz="4" w:space="0" w:color="auto"/>
              <w:bottom w:val="single" w:sz="4" w:space="0" w:color="auto"/>
              <w:right w:val="single" w:sz="4" w:space="0" w:color="auto"/>
            </w:tcBorders>
            <w:vAlign w:val="center"/>
          </w:tcPr>
          <w:p w14:paraId="762050C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1</w:t>
            </w:r>
            <w:r>
              <w:rPr>
                <w:rFonts w:ascii="Times New Roman" w:hAnsi="Times New Roman" w:cs="Times New Roman"/>
                <w:sz w:val="24"/>
                <w:szCs w:val="24"/>
              </w:rPr>
              <w:t xml:space="preserve"> / 34</w:t>
            </w:r>
          </w:p>
        </w:tc>
        <w:tc>
          <w:tcPr>
            <w:tcW w:w="1081" w:type="dxa"/>
            <w:tcBorders>
              <w:top w:val="single" w:sz="4" w:space="0" w:color="auto"/>
              <w:left w:val="single" w:sz="4" w:space="0" w:color="auto"/>
              <w:bottom w:val="single" w:sz="4" w:space="0" w:color="auto"/>
              <w:right w:val="single" w:sz="4" w:space="0" w:color="auto"/>
            </w:tcBorders>
            <w:vAlign w:val="center"/>
          </w:tcPr>
          <w:p w14:paraId="50C7557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0" w:type="dxa"/>
            <w:vAlign w:val="center"/>
          </w:tcPr>
          <w:p w14:paraId="0A272747"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730A25">
              <w:rPr>
                <w:rFonts w:ascii="Times New Roman" w:hAnsi="Times New Roman" w:cs="Times New Roman"/>
                <w:b/>
                <w:bCs/>
                <w:color w:val="auto"/>
                <w:sz w:val="24"/>
                <w:szCs w:val="24"/>
              </w:rPr>
              <w:t xml:space="preserve"> / 1</w:t>
            </w:r>
            <w:r>
              <w:rPr>
                <w:rFonts w:ascii="Times New Roman" w:hAnsi="Times New Roman" w:cs="Times New Roman"/>
                <w:b/>
                <w:bCs/>
                <w:color w:val="auto"/>
                <w:sz w:val="24"/>
                <w:szCs w:val="24"/>
              </w:rPr>
              <w:t>35</w:t>
            </w:r>
          </w:p>
        </w:tc>
        <w:tc>
          <w:tcPr>
            <w:tcW w:w="1179" w:type="dxa"/>
            <w:tcBorders>
              <w:top w:val="single" w:sz="4" w:space="0" w:color="000000"/>
              <w:left w:val="single" w:sz="4" w:space="0" w:color="000000"/>
              <w:bottom w:val="single" w:sz="4" w:space="0" w:color="000000"/>
              <w:right w:val="single" w:sz="4" w:space="0" w:color="000000"/>
            </w:tcBorders>
          </w:tcPr>
          <w:p w14:paraId="1B1A8F3C"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Творческая работа</w:t>
            </w:r>
          </w:p>
        </w:tc>
      </w:tr>
      <w:tr w:rsidR="00F80F7F" w:rsidRPr="005B4007" w14:paraId="4DD55E46" w14:textId="77777777" w:rsidTr="002220AD">
        <w:trPr>
          <w:trHeight w:val="803"/>
        </w:trPr>
        <w:tc>
          <w:tcPr>
            <w:tcW w:w="1843" w:type="dxa"/>
          </w:tcPr>
          <w:p w14:paraId="3FE25522"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Физическая культура</w:t>
            </w:r>
          </w:p>
        </w:tc>
        <w:tc>
          <w:tcPr>
            <w:tcW w:w="1786" w:type="dxa"/>
          </w:tcPr>
          <w:p w14:paraId="68E8E206"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Физическая культура (Адаптивная физическая культура)</w:t>
            </w:r>
          </w:p>
        </w:tc>
        <w:tc>
          <w:tcPr>
            <w:tcW w:w="1081" w:type="dxa"/>
            <w:tcBorders>
              <w:top w:val="single" w:sz="4" w:space="0" w:color="auto"/>
              <w:left w:val="single" w:sz="4" w:space="0" w:color="auto"/>
              <w:bottom w:val="single" w:sz="4" w:space="0" w:color="auto"/>
              <w:right w:val="single" w:sz="4" w:space="0" w:color="auto"/>
            </w:tcBorders>
            <w:vAlign w:val="center"/>
          </w:tcPr>
          <w:p w14:paraId="4933F6D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3 / 99</w:t>
            </w:r>
          </w:p>
        </w:tc>
        <w:tc>
          <w:tcPr>
            <w:tcW w:w="1081" w:type="dxa"/>
            <w:tcBorders>
              <w:top w:val="single" w:sz="4" w:space="0" w:color="auto"/>
              <w:left w:val="single" w:sz="4" w:space="0" w:color="auto"/>
              <w:bottom w:val="single" w:sz="4" w:space="0" w:color="auto"/>
              <w:right w:val="single" w:sz="4" w:space="0" w:color="auto"/>
            </w:tcBorders>
            <w:vAlign w:val="center"/>
          </w:tcPr>
          <w:p w14:paraId="699271B2"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3 / 102</w:t>
            </w:r>
          </w:p>
        </w:tc>
        <w:tc>
          <w:tcPr>
            <w:tcW w:w="1081" w:type="dxa"/>
            <w:tcBorders>
              <w:top w:val="single" w:sz="4" w:space="0" w:color="auto"/>
              <w:left w:val="single" w:sz="4" w:space="0" w:color="auto"/>
              <w:bottom w:val="single" w:sz="4" w:space="0" w:color="auto"/>
              <w:right w:val="single" w:sz="4" w:space="0" w:color="auto"/>
            </w:tcBorders>
            <w:vAlign w:val="center"/>
          </w:tcPr>
          <w:p w14:paraId="3220ABB5"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3904E1">
              <w:rPr>
                <w:rFonts w:ascii="Times New Roman" w:hAnsi="Times New Roman" w:cs="Times New Roman"/>
                <w:sz w:val="24"/>
                <w:szCs w:val="24"/>
              </w:rPr>
              <w:t>3</w:t>
            </w:r>
            <w:r>
              <w:rPr>
                <w:rFonts w:ascii="Times New Roman" w:hAnsi="Times New Roman" w:cs="Times New Roman"/>
                <w:sz w:val="24"/>
                <w:szCs w:val="24"/>
              </w:rPr>
              <w:t xml:space="preserve"> / 102</w:t>
            </w:r>
          </w:p>
        </w:tc>
        <w:tc>
          <w:tcPr>
            <w:tcW w:w="1081" w:type="dxa"/>
            <w:tcBorders>
              <w:top w:val="single" w:sz="4" w:space="0" w:color="auto"/>
              <w:left w:val="single" w:sz="4" w:space="0" w:color="auto"/>
              <w:bottom w:val="single" w:sz="4" w:space="0" w:color="auto"/>
              <w:right w:val="single" w:sz="4" w:space="0" w:color="auto"/>
            </w:tcBorders>
            <w:vAlign w:val="center"/>
          </w:tcPr>
          <w:p w14:paraId="2A6803C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3 / 102</w:t>
            </w:r>
          </w:p>
        </w:tc>
        <w:tc>
          <w:tcPr>
            <w:tcW w:w="1080" w:type="dxa"/>
            <w:vAlign w:val="center"/>
          </w:tcPr>
          <w:p w14:paraId="736534D7" w14:textId="77777777" w:rsidR="00F80F7F" w:rsidRPr="00730A25"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w:t>
            </w:r>
            <w:r w:rsidRPr="00730A25">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405</w:t>
            </w:r>
          </w:p>
        </w:tc>
        <w:tc>
          <w:tcPr>
            <w:tcW w:w="1179" w:type="dxa"/>
            <w:tcBorders>
              <w:top w:val="single" w:sz="4" w:space="0" w:color="000000"/>
              <w:left w:val="single" w:sz="4" w:space="0" w:color="000000"/>
              <w:bottom w:val="single" w:sz="4" w:space="0" w:color="000000"/>
              <w:right w:val="single" w:sz="4" w:space="0" w:color="000000"/>
            </w:tcBorders>
          </w:tcPr>
          <w:p w14:paraId="0CA9169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 xml:space="preserve">Тестирование </w:t>
            </w:r>
          </w:p>
        </w:tc>
      </w:tr>
      <w:tr w:rsidR="00F80F7F" w:rsidRPr="005B4007" w14:paraId="424140EB" w14:textId="77777777" w:rsidTr="002220AD">
        <w:trPr>
          <w:trHeight w:val="262"/>
        </w:trPr>
        <w:tc>
          <w:tcPr>
            <w:tcW w:w="3629" w:type="dxa"/>
            <w:gridSpan w:val="2"/>
          </w:tcPr>
          <w:p w14:paraId="0D8E8A16"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Итого</w:t>
            </w:r>
          </w:p>
        </w:tc>
        <w:tc>
          <w:tcPr>
            <w:tcW w:w="1081" w:type="dxa"/>
          </w:tcPr>
          <w:p w14:paraId="30541BA0"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21 / 693</w:t>
            </w:r>
          </w:p>
        </w:tc>
        <w:tc>
          <w:tcPr>
            <w:tcW w:w="1081" w:type="dxa"/>
          </w:tcPr>
          <w:p w14:paraId="25B4945B"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21 / 714</w:t>
            </w:r>
          </w:p>
        </w:tc>
        <w:tc>
          <w:tcPr>
            <w:tcW w:w="1081" w:type="dxa"/>
          </w:tcPr>
          <w:p w14:paraId="1BAC28A0"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21 / 714</w:t>
            </w:r>
          </w:p>
        </w:tc>
        <w:tc>
          <w:tcPr>
            <w:tcW w:w="1081" w:type="dxa"/>
          </w:tcPr>
          <w:p w14:paraId="369F3321"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125222">
              <w:rPr>
                <w:rFonts w:ascii="Times New Roman" w:hAnsi="Times New Roman" w:cs="Times New Roman"/>
                <w:b/>
                <w:bCs/>
                <w:sz w:val="24"/>
                <w:szCs w:val="24"/>
              </w:rPr>
              <w:t xml:space="preserve">21 / </w:t>
            </w:r>
            <w:r>
              <w:rPr>
                <w:rFonts w:ascii="Times New Roman" w:hAnsi="Times New Roman" w:cs="Times New Roman"/>
                <w:b/>
                <w:bCs/>
                <w:sz w:val="24"/>
                <w:szCs w:val="24"/>
              </w:rPr>
              <w:t>714</w:t>
            </w:r>
          </w:p>
        </w:tc>
        <w:tc>
          <w:tcPr>
            <w:tcW w:w="1080" w:type="dxa"/>
          </w:tcPr>
          <w:p w14:paraId="14794AE3"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84</w:t>
            </w:r>
            <w:r w:rsidRPr="005B4007">
              <w:rPr>
                <w:rFonts w:ascii="Times New Roman" w:hAnsi="Times New Roman" w:cs="Times New Roman"/>
                <w:b/>
                <w:bCs/>
                <w:color w:val="auto"/>
                <w:sz w:val="24"/>
                <w:szCs w:val="24"/>
              </w:rPr>
              <w:t xml:space="preserve"> / 2</w:t>
            </w:r>
            <w:r>
              <w:rPr>
                <w:rFonts w:ascii="Times New Roman" w:hAnsi="Times New Roman" w:cs="Times New Roman"/>
                <w:b/>
                <w:bCs/>
                <w:color w:val="auto"/>
                <w:sz w:val="24"/>
                <w:szCs w:val="24"/>
              </w:rPr>
              <w:t>835</w:t>
            </w:r>
          </w:p>
        </w:tc>
        <w:tc>
          <w:tcPr>
            <w:tcW w:w="1179" w:type="dxa"/>
          </w:tcPr>
          <w:p w14:paraId="0C3AAE6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p>
        </w:tc>
      </w:tr>
      <w:tr w:rsidR="00F80F7F" w:rsidRPr="005B4007" w14:paraId="10419F31" w14:textId="77777777" w:rsidTr="00DE3374">
        <w:trPr>
          <w:trHeight w:val="262"/>
        </w:trPr>
        <w:tc>
          <w:tcPr>
            <w:tcW w:w="10212" w:type="dxa"/>
            <w:gridSpan w:val="8"/>
          </w:tcPr>
          <w:p w14:paraId="0D9B0CAA"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Часть, формируемая участниками образовательного процесса</w:t>
            </w:r>
          </w:p>
        </w:tc>
      </w:tr>
      <w:tr w:rsidR="00F80F7F" w:rsidRPr="005B4007" w14:paraId="4F3BB5FF" w14:textId="77777777" w:rsidTr="002220AD">
        <w:trPr>
          <w:trHeight w:val="262"/>
        </w:trPr>
        <w:tc>
          <w:tcPr>
            <w:tcW w:w="3629" w:type="dxa"/>
            <w:gridSpan w:val="2"/>
          </w:tcPr>
          <w:p w14:paraId="4084CE94" w14:textId="77777777" w:rsidR="00F80F7F" w:rsidRPr="005B4007" w:rsidRDefault="00F80F7F" w:rsidP="002220AD">
            <w:pPr>
              <w:widowControl w:val="0"/>
              <w:autoSpaceDE w:val="0"/>
              <w:autoSpaceDN w:val="0"/>
              <w:adjustRightInd w:val="0"/>
              <w:rPr>
                <w:rFonts w:ascii="Times New Roman" w:hAnsi="Times New Roman" w:cs="Times New Roman"/>
                <w:i/>
                <w:iCs/>
                <w:color w:val="auto"/>
                <w:sz w:val="24"/>
                <w:szCs w:val="24"/>
              </w:rPr>
            </w:pPr>
            <w:r>
              <w:rPr>
                <w:rFonts w:ascii="Times New Roman" w:hAnsi="Times New Roman" w:cs="Times New Roman"/>
                <w:i/>
                <w:iCs/>
                <w:color w:val="auto"/>
                <w:sz w:val="24"/>
                <w:szCs w:val="24"/>
              </w:rPr>
              <w:t>Риторика</w:t>
            </w:r>
          </w:p>
        </w:tc>
        <w:tc>
          <w:tcPr>
            <w:tcW w:w="1081" w:type="dxa"/>
          </w:tcPr>
          <w:p w14:paraId="41F5CAF3"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w:t>
            </w:r>
          </w:p>
        </w:tc>
        <w:tc>
          <w:tcPr>
            <w:tcW w:w="1081" w:type="dxa"/>
          </w:tcPr>
          <w:p w14:paraId="0D779530"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1 / 34</w:t>
            </w:r>
          </w:p>
        </w:tc>
        <w:tc>
          <w:tcPr>
            <w:tcW w:w="1081" w:type="dxa"/>
          </w:tcPr>
          <w:p w14:paraId="3FA2FBCC"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1 / 34</w:t>
            </w:r>
          </w:p>
        </w:tc>
        <w:tc>
          <w:tcPr>
            <w:tcW w:w="1081" w:type="dxa"/>
          </w:tcPr>
          <w:p w14:paraId="6AA2A523"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1 / 34</w:t>
            </w:r>
          </w:p>
        </w:tc>
        <w:tc>
          <w:tcPr>
            <w:tcW w:w="1080" w:type="dxa"/>
          </w:tcPr>
          <w:p w14:paraId="7CA61C5C" w14:textId="77777777" w:rsidR="00F80F7F" w:rsidRPr="00730A25"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3</w:t>
            </w:r>
            <w:r w:rsidRPr="00730A25">
              <w:rPr>
                <w:rFonts w:ascii="Times New Roman" w:hAnsi="Times New Roman" w:cs="Times New Roman"/>
                <w:b/>
                <w:bCs/>
                <w:i/>
                <w:iCs/>
                <w:color w:val="auto"/>
                <w:sz w:val="24"/>
                <w:szCs w:val="24"/>
              </w:rPr>
              <w:t>/</w:t>
            </w:r>
            <w:r>
              <w:rPr>
                <w:rFonts w:ascii="Times New Roman" w:hAnsi="Times New Roman" w:cs="Times New Roman"/>
                <w:b/>
                <w:bCs/>
                <w:i/>
                <w:iCs/>
                <w:color w:val="auto"/>
                <w:sz w:val="24"/>
                <w:szCs w:val="24"/>
              </w:rPr>
              <w:t>102</w:t>
            </w:r>
          </w:p>
        </w:tc>
        <w:tc>
          <w:tcPr>
            <w:tcW w:w="1179" w:type="dxa"/>
          </w:tcPr>
          <w:p w14:paraId="0B9ADDCD"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p>
        </w:tc>
      </w:tr>
      <w:tr w:rsidR="00F80F7F" w:rsidRPr="005B4007" w14:paraId="4DD42A6B" w14:textId="77777777" w:rsidTr="002220AD">
        <w:trPr>
          <w:trHeight w:val="262"/>
        </w:trPr>
        <w:tc>
          <w:tcPr>
            <w:tcW w:w="3629" w:type="dxa"/>
            <w:gridSpan w:val="2"/>
          </w:tcPr>
          <w:p w14:paraId="40C1DE24" w14:textId="77777777" w:rsidR="00F80F7F" w:rsidRPr="005B4007" w:rsidRDefault="00F80F7F" w:rsidP="002220AD">
            <w:pPr>
              <w:widowControl w:val="0"/>
              <w:autoSpaceDE w:val="0"/>
              <w:autoSpaceDN w:val="0"/>
              <w:adjustRightInd w:val="0"/>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Иностранный язык (английский)</w:t>
            </w:r>
          </w:p>
        </w:tc>
        <w:tc>
          <w:tcPr>
            <w:tcW w:w="1081" w:type="dxa"/>
          </w:tcPr>
          <w:p w14:paraId="6873D122"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w:t>
            </w:r>
          </w:p>
        </w:tc>
        <w:tc>
          <w:tcPr>
            <w:tcW w:w="1081" w:type="dxa"/>
          </w:tcPr>
          <w:p w14:paraId="3E2AFF2F"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1 / 34</w:t>
            </w:r>
          </w:p>
        </w:tc>
        <w:tc>
          <w:tcPr>
            <w:tcW w:w="1081" w:type="dxa"/>
          </w:tcPr>
          <w:p w14:paraId="128C9541"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1 / 34</w:t>
            </w:r>
          </w:p>
        </w:tc>
        <w:tc>
          <w:tcPr>
            <w:tcW w:w="1081" w:type="dxa"/>
          </w:tcPr>
          <w:p w14:paraId="364696A9"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r w:rsidRPr="005B4007">
              <w:rPr>
                <w:rFonts w:ascii="Times New Roman" w:hAnsi="Times New Roman" w:cs="Times New Roman"/>
                <w:i/>
                <w:iCs/>
                <w:color w:val="auto"/>
                <w:sz w:val="24"/>
                <w:szCs w:val="24"/>
              </w:rPr>
              <w:t>1 / 34</w:t>
            </w:r>
          </w:p>
        </w:tc>
        <w:tc>
          <w:tcPr>
            <w:tcW w:w="1080" w:type="dxa"/>
          </w:tcPr>
          <w:p w14:paraId="4D0EA623" w14:textId="77777777" w:rsidR="00F80F7F" w:rsidRPr="00730A25"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3</w:t>
            </w:r>
            <w:r w:rsidRPr="00730A25">
              <w:rPr>
                <w:rFonts w:ascii="Times New Roman" w:hAnsi="Times New Roman" w:cs="Times New Roman"/>
                <w:b/>
                <w:bCs/>
                <w:i/>
                <w:iCs/>
                <w:color w:val="auto"/>
                <w:sz w:val="24"/>
                <w:szCs w:val="24"/>
              </w:rPr>
              <w:t>/</w:t>
            </w:r>
            <w:r>
              <w:rPr>
                <w:rFonts w:ascii="Times New Roman" w:hAnsi="Times New Roman" w:cs="Times New Roman"/>
                <w:b/>
                <w:bCs/>
                <w:i/>
                <w:iCs/>
                <w:color w:val="auto"/>
                <w:sz w:val="24"/>
                <w:szCs w:val="24"/>
              </w:rPr>
              <w:t>102</w:t>
            </w:r>
          </w:p>
        </w:tc>
        <w:tc>
          <w:tcPr>
            <w:tcW w:w="1179" w:type="dxa"/>
          </w:tcPr>
          <w:p w14:paraId="46087743" w14:textId="77777777" w:rsidR="00F80F7F" w:rsidRPr="005B4007" w:rsidRDefault="00F80F7F" w:rsidP="002220AD">
            <w:pPr>
              <w:widowControl w:val="0"/>
              <w:autoSpaceDE w:val="0"/>
              <w:autoSpaceDN w:val="0"/>
              <w:adjustRightInd w:val="0"/>
              <w:jc w:val="center"/>
              <w:rPr>
                <w:rFonts w:ascii="Times New Roman" w:hAnsi="Times New Roman" w:cs="Times New Roman"/>
                <w:i/>
                <w:iCs/>
                <w:color w:val="auto"/>
                <w:sz w:val="24"/>
                <w:szCs w:val="24"/>
              </w:rPr>
            </w:pPr>
          </w:p>
        </w:tc>
      </w:tr>
      <w:tr w:rsidR="00F80F7F" w:rsidRPr="005B4007" w14:paraId="0A30B5E7" w14:textId="77777777" w:rsidTr="002220AD">
        <w:trPr>
          <w:trHeight w:val="262"/>
        </w:trPr>
        <w:tc>
          <w:tcPr>
            <w:tcW w:w="3629" w:type="dxa"/>
            <w:gridSpan w:val="2"/>
          </w:tcPr>
          <w:p w14:paraId="5F6C25FB" w14:textId="77777777" w:rsidR="00F80F7F" w:rsidRPr="005B4007" w:rsidRDefault="00F80F7F" w:rsidP="002220AD">
            <w:pPr>
              <w:widowControl w:val="0"/>
              <w:autoSpaceDE w:val="0"/>
              <w:autoSpaceDN w:val="0"/>
              <w:adjustRightInd w:val="0"/>
              <w:rPr>
                <w:rFonts w:ascii="Times New Roman" w:hAnsi="Times New Roman" w:cs="Times New Roman"/>
                <w:b/>
                <w:bCs/>
                <w:i/>
                <w:iCs/>
                <w:color w:val="auto"/>
                <w:sz w:val="24"/>
                <w:szCs w:val="24"/>
              </w:rPr>
            </w:pPr>
            <w:r w:rsidRPr="005B4007">
              <w:rPr>
                <w:rFonts w:ascii="Times New Roman" w:hAnsi="Times New Roman" w:cs="Times New Roman"/>
                <w:b/>
                <w:bCs/>
                <w:i/>
                <w:iCs/>
                <w:color w:val="auto"/>
                <w:sz w:val="24"/>
                <w:szCs w:val="24"/>
              </w:rPr>
              <w:t xml:space="preserve">Итого </w:t>
            </w:r>
          </w:p>
        </w:tc>
        <w:tc>
          <w:tcPr>
            <w:tcW w:w="1081" w:type="dxa"/>
          </w:tcPr>
          <w:p w14:paraId="52FA0997" w14:textId="77777777" w:rsidR="00F80F7F" w:rsidRPr="005B4007"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sidRPr="005B4007">
              <w:rPr>
                <w:rFonts w:ascii="Times New Roman" w:hAnsi="Times New Roman" w:cs="Times New Roman"/>
                <w:b/>
                <w:bCs/>
                <w:i/>
                <w:iCs/>
                <w:color w:val="auto"/>
                <w:sz w:val="24"/>
                <w:szCs w:val="24"/>
              </w:rPr>
              <w:t>-</w:t>
            </w:r>
          </w:p>
        </w:tc>
        <w:tc>
          <w:tcPr>
            <w:tcW w:w="1081" w:type="dxa"/>
          </w:tcPr>
          <w:p w14:paraId="5D4EC5E9" w14:textId="77777777" w:rsidR="00F80F7F" w:rsidRPr="005B4007"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sidRPr="005B4007">
              <w:rPr>
                <w:rFonts w:ascii="Times New Roman" w:hAnsi="Times New Roman" w:cs="Times New Roman"/>
                <w:b/>
                <w:bCs/>
                <w:i/>
                <w:iCs/>
                <w:color w:val="auto"/>
                <w:sz w:val="24"/>
                <w:szCs w:val="24"/>
              </w:rPr>
              <w:t>2 / 68</w:t>
            </w:r>
          </w:p>
        </w:tc>
        <w:tc>
          <w:tcPr>
            <w:tcW w:w="1081" w:type="dxa"/>
          </w:tcPr>
          <w:p w14:paraId="320B769A" w14:textId="77777777" w:rsidR="00F80F7F" w:rsidRPr="005B4007"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2 / 68</w:t>
            </w:r>
          </w:p>
        </w:tc>
        <w:tc>
          <w:tcPr>
            <w:tcW w:w="1081" w:type="dxa"/>
          </w:tcPr>
          <w:p w14:paraId="7CD1CE8E" w14:textId="77777777" w:rsidR="00F80F7F" w:rsidRPr="005B4007"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sidRPr="005B4007">
              <w:rPr>
                <w:rFonts w:ascii="Times New Roman" w:hAnsi="Times New Roman" w:cs="Times New Roman"/>
                <w:b/>
                <w:bCs/>
                <w:i/>
                <w:iCs/>
                <w:color w:val="auto"/>
                <w:sz w:val="24"/>
                <w:szCs w:val="24"/>
              </w:rPr>
              <w:t>2 / 68</w:t>
            </w:r>
          </w:p>
        </w:tc>
        <w:tc>
          <w:tcPr>
            <w:tcW w:w="1080" w:type="dxa"/>
          </w:tcPr>
          <w:p w14:paraId="17EE0AE9" w14:textId="77777777" w:rsidR="00F80F7F" w:rsidRPr="005B4007"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6</w:t>
            </w:r>
            <w:r w:rsidRPr="005B4007">
              <w:rPr>
                <w:rFonts w:ascii="Times New Roman" w:hAnsi="Times New Roman" w:cs="Times New Roman"/>
                <w:b/>
                <w:bCs/>
                <w:i/>
                <w:iCs/>
                <w:color w:val="auto"/>
                <w:sz w:val="24"/>
                <w:szCs w:val="24"/>
              </w:rPr>
              <w:t xml:space="preserve"> / </w:t>
            </w:r>
            <w:r>
              <w:rPr>
                <w:rFonts w:ascii="Times New Roman" w:hAnsi="Times New Roman" w:cs="Times New Roman"/>
                <w:b/>
                <w:bCs/>
                <w:i/>
                <w:iCs/>
                <w:color w:val="auto"/>
                <w:sz w:val="24"/>
                <w:szCs w:val="24"/>
              </w:rPr>
              <w:t>204</w:t>
            </w:r>
          </w:p>
        </w:tc>
        <w:tc>
          <w:tcPr>
            <w:tcW w:w="1179" w:type="dxa"/>
          </w:tcPr>
          <w:p w14:paraId="222540B9" w14:textId="77777777" w:rsidR="00F80F7F" w:rsidRPr="005B4007" w:rsidRDefault="00F80F7F" w:rsidP="002220AD">
            <w:pPr>
              <w:widowControl w:val="0"/>
              <w:autoSpaceDE w:val="0"/>
              <w:autoSpaceDN w:val="0"/>
              <w:adjustRightInd w:val="0"/>
              <w:jc w:val="center"/>
              <w:rPr>
                <w:rFonts w:ascii="Times New Roman" w:hAnsi="Times New Roman" w:cs="Times New Roman"/>
                <w:b/>
                <w:bCs/>
                <w:i/>
                <w:iCs/>
                <w:color w:val="auto"/>
                <w:sz w:val="24"/>
                <w:szCs w:val="24"/>
              </w:rPr>
            </w:pPr>
          </w:p>
        </w:tc>
      </w:tr>
      <w:tr w:rsidR="00F80F7F" w:rsidRPr="005B4007" w14:paraId="4B589DDD" w14:textId="77777777" w:rsidTr="002220AD">
        <w:trPr>
          <w:trHeight w:val="525"/>
        </w:trPr>
        <w:tc>
          <w:tcPr>
            <w:tcW w:w="3629" w:type="dxa"/>
            <w:gridSpan w:val="2"/>
          </w:tcPr>
          <w:p w14:paraId="09BF1758"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Максимально допустимая недельная нагрузка (при 5-дневной учебной неделе)</w:t>
            </w:r>
          </w:p>
        </w:tc>
        <w:tc>
          <w:tcPr>
            <w:tcW w:w="1081" w:type="dxa"/>
          </w:tcPr>
          <w:p w14:paraId="02EF35D5"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21 / 693</w:t>
            </w:r>
          </w:p>
        </w:tc>
        <w:tc>
          <w:tcPr>
            <w:tcW w:w="1081" w:type="dxa"/>
          </w:tcPr>
          <w:p w14:paraId="2DF0DBF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23 / 782</w:t>
            </w:r>
          </w:p>
        </w:tc>
        <w:tc>
          <w:tcPr>
            <w:tcW w:w="1081" w:type="dxa"/>
          </w:tcPr>
          <w:p w14:paraId="0C332CF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23 / 782</w:t>
            </w:r>
          </w:p>
        </w:tc>
        <w:tc>
          <w:tcPr>
            <w:tcW w:w="1081" w:type="dxa"/>
          </w:tcPr>
          <w:p w14:paraId="22509384"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23 / 782</w:t>
            </w:r>
          </w:p>
        </w:tc>
        <w:tc>
          <w:tcPr>
            <w:tcW w:w="1080" w:type="dxa"/>
          </w:tcPr>
          <w:p w14:paraId="0837E0A2"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Pr>
                <w:rFonts w:ascii="Times New Roman" w:hAnsi="Times New Roman" w:cs="Times New Roman"/>
                <w:b/>
                <w:bCs/>
                <w:color w:val="auto"/>
                <w:sz w:val="24"/>
                <w:szCs w:val="24"/>
              </w:rPr>
              <w:t>90</w:t>
            </w:r>
            <w:r w:rsidRPr="005B4007">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3039</w:t>
            </w:r>
          </w:p>
        </w:tc>
        <w:tc>
          <w:tcPr>
            <w:tcW w:w="1179" w:type="dxa"/>
          </w:tcPr>
          <w:p w14:paraId="62B16ABC"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0E8F1717" w14:textId="77777777" w:rsidTr="000B47D2">
        <w:trPr>
          <w:trHeight w:val="262"/>
        </w:trPr>
        <w:tc>
          <w:tcPr>
            <w:tcW w:w="10212" w:type="dxa"/>
            <w:gridSpan w:val="8"/>
          </w:tcPr>
          <w:p w14:paraId="07BA3BA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Внеурочная деятельность (включая коррекционно-развивающую область):</w:t>
            </w:r>
          </w:p>
        </w:tc>
      </w:tr>
      <w:tr w:rsidR="00F80F7F" w:rsidRPr="005B4007" w14:paraId="01C57076" w14:textId="77777777" w:rsidTr="00171927">
        <w:trPr>
          <w:trHeight w:val="275"/>
        </w:trPr>
        <w:tc>
          <w:tcPr>
            <w:tcW w:w="10212" w:type="dxa"/>
            <w:gridSpan w:val="8"/>
          </w:tcPr>
          <w:p w14:paraId="10ED7C47"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коррекционно-развивающая область</w:t>
            </w:r>
          </w:p>
        </w:tc>
      </w:tr>
      <w:tr w:rsidR="00F80F7F" w:rsidRPr="005B4007" w14:paraId="66EC4EA3" w14:textId="77777777" w:rsidTr="007E5223">
        <w:trPr>
          <w:trHeight w:val="262"/>
        </w:trPr>
        <w:tc>
          <w:tcPr>
            <w:tcW w:w="10212" w:type="dxa"/>
            <w:gridSpan w:val="8"/>
          </w:tcPr>
          <w:p w14:paraId="2DFD3BCF"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коррекционно-развивающие занятия</w:t>
            </w:r>
          </w:p>
        </w:tc>
      </w:tr>
      <w:tr w:rsidR="00F80F7F" w:rsidRPr="005B4007" w14:paraId="24E17719" w14:textId="77777777" w:rsidTr="002220AD">
        <w:trPr>
          <w:trHeight w:val="262"/>
        </w:trPr>
        <w:tc>
          <w:tcPr>
            <w:tcW w:w="3629" w:type="dxa"/>
            <w:gridSpan w:val="2"/>
          </w:tcPr>
          <w:p w14:paraId="1291A646"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Логопедические занятия</w:t>
            </w:r>
          </w:p>
        </w:tc>
        <w:tc>
          <w:tcPr>
            <w:tcW w:w="1081" w:type="dxa"/>
          </w:tcPr>
          <w:p w14:paraId="78A483D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66</w:t>
            </w:r>
          </w:p>
        </w:tc>
        <w:tc>
          <w:tcPr>
            <w:tcW w:w="1081" w:type="dxa"/>
          </w:tcPr>
          <w:p w14:paraId="5A63136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Pr>
          <w:p w14:paraId="25ECC5D1"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Pr>
          <w:p w14:paraId="076DA385"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2 / 68</w:t>
            </w:r>
          </w:p>
        </w:tc>
        <w:tc>
          <w:tcPr>
            <w:tcW w:w="1080" w:type="dxa"/>
          </w:tcPr>
          <w:p w14:paraId="1426C87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8</w:t>
            </w:r>
            <w:r w:rsidRPr="005B4007">
              <w:rPr>
                <w:rFonts w:ascii="Times New Roman" w:hAnsi="Times New Roman" w:cs="Times New Roman"/>
                <w:b/>
                <w:bCs/>
                <w:color w:val="auto"/>
                <w:sz w:val="24"/>
                <w:szCs w:val="24"/>
              </w:rPr>
              <w:t xml:space="preserve"> / 2</w:t>
            </w:r>
            <w:r>
              <w:rPr>
                <w:rFonts w:ascii="Times New Roman" w:hAnsi="Times New Roman" w:cs="Times New Roman"/>
                <w:b/>
                <w:bCs/>
                <w:color w:val="auto"/>
                <w:sz w:val="24"/>
                <w:szCs w:val="24"/>
              </w:rPr>
              <w:t>70</w:t>
            </w:r>
          </w:p>
        </w:tc>
        <w:tc>
          <w:tcPr>
            <w:tcW w:w="1179" w:type="dxa"/>
          </w:tcPr>
          <w:p w14:paraId="2EE5119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3C8F5EAB" w14:textId="77777777" w:rsidTr="002220AD">
        <w:trPr>
          <w:trHeight w:val="262"/>
        </w:trPr>
        <w:tc>
          <w:tcPr>
            <w:tcW w:w="3629" w:type="dxa"/>
            <w:gridSpan w:val="2"/>
          </w:tcPr>
          <w:p w14:paraId="78A2C35C"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Дефектологические занятия</w:t>
            </w:r>
          </w:p>
        </w:tc>
        <w:tc>
          <w:tcPr>
            <w:tcW w:w="1081" w:type="dxa"/>
          </w:tcPr>
          <w:p w14:paraId="172D92F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66</w:t>
            </w:r>
          </w:p>
        </w:tc>
        <w:tc>
          <w:tcPr>
            <w:tcW w:w="1081" w:type="dxa"/>
          </w:tcPr>
          <w:p w14:paraId="4A6CC36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Pr>
          <w:p w14:paraId="49916245"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Pr>
          <w:p w14:paraId="6973C3B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2 / 68</w:t>
            </w:r>
          </w:p>
        </w:tc>
        <w:tc>
          <w:tcPr>
            <w:tcW w:w="1080" w:type="dxa"/>
          </w:tcPr>
          <w:p w14:paraId="1928045F"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8</w:t>
            </w:r>
            <w:r w:rsidRPr="005B4007">
              <w:rPr>
                <w:rFonts w:ascii="Times New Roman" w:hAnsi="Times New Roman" w:cs="Times New Roman"/>
                <w:b/>
                <w:bCs/>
                <w:color w:val="auto"/>
                <w:sz w:val="24"/>
                <w:szCs w:val="24"/>
              </w:rPr>
              <w:t xml:space="preserve"> / 2</w:t>
            </w:r>
            <w:r>
              <w:rPr>
                <w:rFonts w:ascii="Times New Roman" w:hAnsi="Times New Roman" w:cs="Times New Roman"/>
                <w:b/>
                <w:bCs/>
                <w:color w:val="auto"/>
                <w:sz w:val="24"/>
                <w:szCs w:val="24"/>
              </w:rPr>
              <w:t>70</w:t>
            </w:r>
          </w:p>
        </w:tc>
        <w:tc>
          <w:tcPr>
            <w:tcW w:w="1179" w:type="dxa"/>
          </w:tcPr>
          <w:p w14:paraId="2F3C6F87"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4AD7202A" w14:textId="77777777" w:rsidTr="002220AD">
        <w:trPr>
          <w:trHeight w:val="262"/>
        </w:trPr>
        <w:tc>
          <w:tcPr>
            <w:tcW w:w="3629" w:type="dxa"/>
            <w:gridSpan w:val="2"/>
          </w:tcPr>
          <w:p w14:paraId="632F8AAE"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proofErr w:type="spellStart"/>
            <w:r w:rsidRPr="005B4007">
              <w:rPr>
                <w:rFonts w:ascii="Times New Roman" w:hAnsi="Times New Roman" w:cs="Times New Roman"/>
                <w:color w:val="auto"/>
                <w:sz w:val="24"/>
                <w:szCs w:val="24"/>
              </w:rPr>
              <w:lastRenderedPageBreak/>
              <w:t>Психокоррекционные</w:t>
            </w:r>
            <w:proofErr w:type="spellEnd"/>
            <w:r w:rsidRPr="005B4007">
              <w:rPr>
                <w:rFonts w:ascii="Times New Roman" w:hAnsi="Times New Roman" w:cs="Times New Roman"/>
                <w:color w:val="auto"/>
                <w:sz w:val="24"/>
                <w:szCs w:val="24"/>
              </w:rPr>
              <w:t xml:space="preserve"> занятия</w:t>
            </w:r>
          </w:p>
        </w:tc>
        <w:tc>
          <w:tcPr>
            <w:tcW w:w="1081" w:type="dxa"/>
          </w:tcPr>
          <w:p w14:paraId="31E816C5"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66</w:t>
            </w:r>
          </w:p>
        </w:tc>
        <w:tc>
          <w:tcPr>
            <w:tcW w:w="1081" w:type="dxa"/>
          </w:tcPr>
          <w:p w14:paraId="2FBE4A13"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Pr>
          <w:p w14:paraId="322C91D2"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2 / 68</w:t>
            </w:r>
          </w:p>
        </w:tc>
        <w:tc>
          <w:tcPr>
            <w:tcW w:w="1081" w:type="dxa"/>
          </w:tcPr>
          <w:p w14:paraId="72E2F3BC"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2 / 68</w:t>
            </w:r>
          </w:p>
        </w:tc>
        <w:tc>
          <w:tcPr>
            <w:tcW w:w="1080" w:type="dxa"/>
          </w:tcPr>
          <w:p w14:paraId="07AD7A52"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8</w:t>
            </w:r>
            <w:r w:rsidRPr="005B4007">
              <w:rPr>
                <w:rFonts w:ascii="Times New Roman" w:hAnsi="Times New Roman" w:cs="Times New Roman"/>
                <w:b/>
                <w:bCs/>
                <w:color w:val="auto"/>
                <w:sz w:val="24"/>
                <w:szCs w:val="24"/>
              </w:rPr>
              <w:t xml:space="preserve"> / 2</w:t>
            </w:r>
            <w:r>
              <w:rPr>
                <w:rFonts w:ascii="Times New Roman" w:hAnsi="Times New Roman" w:cs="Times New Roman"/>
                <w:b/>
                <w:bCs/>
                <w:color w:val="auto"/>
                <w:sz w:val="24"/>
                <w:szCs w:val="24"/>
              </w:rPr>
              <w:t>70</w:t>
            </w:r>
          </w:p>
        </w:tc>
        <w:tc>
          <w:tcPr>
            <w:tcW w:w="1179" w:type="dxa"/>
          </w:tcPr>
          <w:p w14:paraId="253A5B8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726266D9" w14:textId="77777777" w:rsidTr="002220AD">
        <w:trPr>
          <w:trHeight w:val="262"/>
        </w:trPr>
        <w:tc>
          <w:tcPr>
            <w:tcW w:w="3629" w:type="dxa"/>
            <w:gridSpan w:val="2"/>
          </w:tcPr>
          <w:p w14:paraId="39F9D355"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 xml:space="preserve">Ритмика </w:t>
            </w:r>
          </w:p>
        </w:tc>
        <w:tc>
          <w:tcPr>
            <w:tcW w:w="1081" w:type="dxa"/>
          </w:tcPr>
          <w:p w14:paraId="402D492F"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Pr>
          <w:p w14:paraId="245D59B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w:t>
            </w:r>
            <w:r>
              <w:rPr>
                <w:rFonts w:ascii="Times New Roman" w:hAnsi="Times New Roman" w:cs="Times New Roman"/>
                <w:color w:val="auto"/>
                <w:sz w:val="24"/>
                <w:szCs w:val="24"/>
              </w:rPr>
              <w:t>4</w:t>
            </w:r>
          </w:p>
        </w:tc>
        <w:tc>
          <w:tcPr>
            <w:tcW w:w="1081" w:type="dxa"/>
          </w:tcPr>
          <w:p w14:paraId="2C48239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w:t>
            </w:r>
            <w:r>
              <w:rPr>
                <w:rFonts w:ascii="Times New Roman" w:hAnsi="Times New Roman" w:cs="Times New Roman"/>
                <w:color w:val="auto"/>
                <w:sz w:val="24"/>
                <w:szCs w:val="24"/>
              </w:rPr>
              <w:t>4</w:t>
            </w:r>
          </w:p>
        </w:tc>
        <w:tc>
          <w:tcPr>
            <w:tcW w:w="1081" w:type="dxa"/>
          </w:tcPr>
          <w:p w14:paraId="668B1F37"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1 / 34</w:t>
            </w:r>
          </w:p>
        </w:tc>
        <w:tc>
          <w:tcPr>
            <w:tcW w:w="1080" w:type="dxa"/>
          </w:tcPr>
          <w:p w14:paraId="02397161"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5B4007">
              <w:rPr>
                <w:rFonts w:ascii="Times New Roman" w:hAnsi="Times New Roman" w:cs="Times New Roman"/>
                <w:b/>
                <w:bCs/>
                <w:color w:val="auto"/>
                <w:sz w:val="24"/>
                <w:szCs w:val="24"/>
              </w:rPr>
              <w:t xml:space="preserve"> / 1</w:t>
            </w:r>
            <w:r>
              <w:rPr>
                <w:rFonts w:ascii="Times New Roman" w:hAnsi="Times New Roman" w:cs="Times New Roman"/>
                <w:b/>
                <w:bCs/>
                <w:color w:val="auto"/>
                <w:sz w:val="24"/>
                <w:szCs w:val="24"/>
              </w:rPr>
              <w:t>35</w:t>
            </w:r>
          </w:p>
        </w:tc>
        <w:tc>
          <w:tcPr>
            <w:tcW w:w="1179" w:type="dxa"/>
          </w:tcPr>
          <w:p w14:paraId="70BF3508"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235F544B" w14:textId="77777777" w:rsidTr="002220AD">
        <w:trPr>
          <w:trHeight w:val="262"/>
        </w:trPr>
        <w:tc>
          <w:tcPr>
            <w:tcW w:w="3629" w:type="dxa"/>
            <w:gridSpan w:val="2"/>
          </w:tcPr>
          <w:p w14:paraId="441075D0"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b/>
                <w:bCs/>
                <w:color w:val="auto"/>
                <w:sz w:val="24"/>
                <w:szCs w:val="24"/>
              </w:rPr>
              <w:t xml:space="preserve">Итого </w:t>
            </w:r>
          </w:p>
        </w:tc>
        <w:tc>
          <w:tcPr>
            <w:tcW w:w="1081" w:type="dxa"/>
          </w:tcPr>
          <w:p w14:paraId="4684847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b/>
                <w:bCs/>
                <w:color w:val="auto"/>
                <w:sz w:val="24"/>
                <w:szCs w:val="24"/>
              </w:rPr>
              <w:t>7 / 231</w:t>
            </w:r>
          </w:p>
        </w:tc>
        <w:tc>
          <w:tcPr>
            <w:tcW w:w="1081" w:type="dxa"/>
          </w:tcPr>
          <w:p w14:paraId="64DA3273"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7 / 238</w:t>
            </w:r>
          </w:p>
        </w:tc>
        <w:tc>
          <w:tcPr>
            <w:tcW w:w="1081" w:type="dxa"/>
          </w:tcPr>
          <w:p w14:paraId="21CE5D97"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7 / 238</w:t>
            </w:r>
          </w:p>
        </w:tc>
        <w:tc>
          <w:tcPr>
            <w:tcW w:w="1081" w:type="dxa"/>
          </w:tcPr>
          <w:p w14:paraId="04E92E58"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7 / 238</w:t>
            </w:r>
          </w:p>
        </w:tc>
        <w:tc>
          <w:tcPr>
            <w:tcW w:w="1080" w:type="dxa"/>
          </w:tcPr>
          <w:p w14:paraId="00A39A33"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b/>
                <w:bCs/>
                <w:color w:val="auto"/>
                <w:sz w:val="24"/>
                <w:szCs w:val="24"/>
              </w:rPr>
              <w:t>2</w:t>
            </w:r>
            <w:r>
              <w:rPr>
                <w:rFonts w:ascii="Times New Roman" w:hAnsi="Times New Roman" w:cs="Times New Roman"/>
                <w:b/>
                <w:bCs/>
                <w:color w:val="auto"/>
                <w:sz w:val="24"/>
                <w:szCs w:val="24"/>
              </w:rPr>
              <w:t>8</w:t>
            </w:r>
            <w:r w:rsidRPr="005B4007">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945</w:t>
            </w:r>
          </w:p>
        </w:tc>
        <w:tc>
          <w:tcPr>
            <w:tcW w:w="1179" w:type="dxa"/>
          </w:tcPr>
          <w:p w14:paraId="1F5F3ACC"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4A33D6D3" w14:textId="77777777" w:rsidTr="00C04C23">
        <w:trPr>
          <w:trHeight w:val="262"/>
        </w:trPr>
        <w:tc>
          <w:tcPr>
            <w:tcW w:w="10212" w:type="dxa"/>
            <w:gridSpan w:val="8"/>
          </w:tcPr>
          <w:p w14:paraId="53E3189B"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Направления внеурочной деятельности</w:t>
            </w:r>
          </w:p>
        </w:tc>
      </w:tr>
      <w:tr w:rsidR="00F80F7F" w:rsidRPr="005B4007" w14:paraId="0A424C0E" w14:textId="77777777" w:rsidTr="002220AD">
        <w:trPr>
          <w:trHeight w:val="262"/>
        </w:trPr>
        <w:tc>
          <w:tcPr>
            <w:tcW w:w="3629" w:type="dxa"/>
            <w:gridSpan w:val="2"/>
          </w:tcPr>
          <w:p w14:paraId="41C53D03"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Разговор о важном</w:t>
            </w:r>
          </w:p>
        </w:tc>
        <w:tc>
          <w:tcPr>
            <w:tcW w:w="1081" w:type="dxa"/>
          </w:tcPr>
          <w:p w14:paraId="46C26632"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Pr>
          <w:p w14:paraId="2AD7584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Pr>
          <w:p w14:paraId="2262FDB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Pr>
          <w:p w14:paraId="4AABAEAB"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1 / 34</w:t>
            </w:r>
          </w:p>
        </w:tc>
        <w:tc>
          <w:tcPr>
            <w:tcW w:w="1080" w:type="dxa"/>
          </w:tcPr>
          <w:p w14:paraId="3758AC84"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D03E97">
              <w:rPr>
                <w:rFonts w:ascii="Times New Roman" w:hAnsi="Times New Roman" w:cs="Times New Roman"/>
                <w:b/>
                <w:bCs/>
                <w:color w:val="auto"/>
                <w:sz w:val="24"/>
                <w:szCs w:val="24"/>
              </w:rPr>
              <w:t>4 / 135</w:t>
            </w:r>
          </w:p>
        </w:tc>
        <w:tc>
          <w:tcPr>
            <w:tcW w:w="1179" w:type="dxa"/>
          </w:tcPr>
          <w:p w14:paraId="5FDF07F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646CCE3B" w14:textId="77777777" w:rsidTr="002220AD">
        <w:trPr>
          <w:trHeight w:val="262"/>
        </w:trPr>
        <w:tc>
          <w:tcPr>
            <w:tcW w:w="3629" w:type="dxa"/>
            <w:gridSpan w:val="2"/>
          </w:tcPr>
          <w:p w14:paraId="2C6C7214"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Орлята России</w:t>
            </w:r>
          </w:p>
        </w:tc>
        <w:tc>
          <w:tcPr>
            <w:tcW w:w="1081" w:type="dxa"/>
          </w:tcPr>
          <w:p w14:paraId="57613D8F"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Pr>
          <w:p w14:paraId="48837E0D"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Pr>
          <w:p w14:paraId="7787902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Pr>
          <w:p w14:paraId="26B27420"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1 / 34</w:t>
            </w:r>
          </w:p>
        </w:tc>
        <w:tc>
          <w:tcPr>
            <w:tcW w:w="1080" w:type="dxa"/>
          </w:tcPr>
          <w:p w14:paraId="271DB39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D03E97">
              <w:rPr>
                <w:rFonts w:ascii="Times New Roman" w:hAnsi="Times New Roman" w:cs="Times New Roman"/>
                <w:b/>
                <w:bCs/>
                <w:color w:val="auto"/>
                <w:sz w:val="24"/>
                <w:szCs w:val="24"/>
              </w:rPr>
              <w:t>4 / 135</w:t>
            </w:r>
          </w:p>
        </w:tc>
        <w:tc>
          <w:tcPr>
            <w:tcW w:w="1179" w:type="dxa"/>
          </w:tcPr>
          <w:p w14:paraId="397F51A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27303BB9" w14:textId="77777777" w:rsidTr="002220AD">
        <w:trPr>
          <w:trHeight w:val="262"/>
        </w:trPr>
        <w:tc>
          <w:tcPr>
            <w:tcW w:w="3629" w:type="dxa"/>
            <w:gridSpan w:val="2"/>
          </w:tcPr>
          <w:p w14:paraId="3D30A7B8" w14:textId="77777777" w:rsidR="00F80F7F" w:rsidRPr="005B4007" w:rsidRDefault="00F80F7F" w:rsidP="002220AD">
            <w:pPr>
              <w:widowControl w:val="0"/>
              <w:autoSpaceDE w:val="0"/>
              <w:autoSpaceDN w:val="0"/>
              <w:adjustRightInd w:val="0"/>
              <w:rPr>
                <w:rFonts w:ascii="Times New Roman" w:hAnsi="Times New Roman" w:cs="Times New Roman"/>
                <w:color w:val="auto"/>
                <w:sz w:val="24"/>
                <w:szCs w:val="24"/>
              </w:rPr>
            </w:pPr>
            <w:r w:rsidRPr="005B4007">
              <w:rPr>
                <w:rFonts w:ascii="Times New Roman" w:hAnsi="Times New Roman" w:cs="Times New Roman"/>
                <w:color w:val="auto"/>
                <w:sz w:val="24"/>
                <w:szCs w:val="24"/>
              </w:rPr>
              <w:t>Функциональная грамотность</w:t>
            </w:r>
          </w:p>
        </w:tc>
        <w:tc>
          <w:tcPr>
            <w:tcW w:w="1081" w:type="dxa"/>
          </w:tcPr>
          <w:p w14:paraId="0E9F021B"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33</w:t>
            </w:r>
          </w:p>
        </w:tc>
        <w:tc>
          <w:tcPr>
            <w:tcW w:w="1081" w:type="dxa"/>
          </w:tcPr>
          <w:p w14:paraId="05208B7F"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Pr>
          <w:p w14:paraId="4C9437C4"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sidRPr="005B4007">
              <w:rPr>
                <w:rFonts w:ascii="Times New Roman" w:hAnsi="Times New Roman" w:cs="Times New Roman"/>
                <w:color w:val="auto"/>
                <w:sz w:val="24"/>
                <w:szCs w:val="24"/>
              </w:rPr>
              <w:t>1 / 34</w:t>
            </w:r>
          </w:p>
        </w:tc>
        <w:tc>
          <w:tcPr>
            <w:tcW w:w="1081" w:type="dxa"/>
          </w:tcPr>
          <w:p w14:paraId="6D2C2F9E"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color w:val="auto"/>
                <w:sz w:val="24"/>
                <w:szCs w:val="24"/>
              </w:rPr>
              <w:t>1 / 34</w:t>
            </w:r>
          </w:p>
        </w:tc>
        <w:tc>
          <w:tcPr>
            <w:tcW w:w="1080" w:type="dxa"/>
          </w:tcPr>
          <w:p w14:paraId="532BC34C"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D03E97">
              <w:rPr>
                <w:rFonts w:ascii="Times New Roman" w:hAnsi="Times New Roman" w:cs="Times New Roman"/>
                <w:b/>
                <w:bCs/>
                <w:color w:val="auto"/>
                <w:sz w:val="24"/>
                <w:szCs w:val="24"/>
              </w:rPr>
              <w:t>4 / 135</w:t>
            </w:r>
          </w:p>
        </w:tc>
        <w:tc>
          <w:tcPr>
            <w:tcW w:w="1179" w:type="dxa"/>
          </w:tcPr>
          <w:p w14:paraId="50F02109"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r w:rsidR="00F80F7F" w:rsidRPr="005B4007" w14:paraId="100C8028" w14:textId="77777777" w:rsidTr="002220AD">
        <w:trPr>
          <w:trHeight w:val="262"/>
        </w:trPr>
        <w:tc>
          <w:tcPr>
            <w:tcW w:w="3629" w:type="dxa"/>
            <w:gridSpan w:val="2"/>
          </w:tcPr>
          <w:p w14:paraId="006FFFCD"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Итого</w:t>
            </w:r>
          </w:p>
        </w:tc>
        <w:tc>
          <w:tcPr>
            <w:tcW w:w="1081" w:type="dxa"/>
          </w:tcPr>
          <w:p w14:paraId="63B51BE9"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 / 99</w:t>
            </w:r>
          </w:p>
        </w:tc>
        <w:tc>
          <w:tcPr>
            <w:tcW w:w="1081" w:type="dxa"/>
          </w:tcPr>
          <w:p w14:paraId="35FC9B94"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 / 102</w:t>
            </w:r>
          </w:p>
        </w:tc>
        <w:tc>
          <w:tcPr>
            <w:tcW w:w="1081" w:type="dxa"/>
          </w:tcPr>
          <w:p w14:paraId="36E94B37"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 / 102</w:t>
            </w:r>
          </w:p>
        </w:tc>
        <w:tc>
          <w:tcPr>
            <w:tcW w:w="1081" w:type="dxa"/>
          </w:tcPr>
          <w:p w14:paraId="2EF75DA4"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 / 102</w:t>
            </w:r>
          </w:p>
        </w:tc>
        <w:tc>
          <w:tcPr>
            <w:tcW w:w="1080" w:type="dxa"/>
          </w:tcPr>
          <w:p w14:paraId="62D01C31"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12</w:t>
            </w:r>
            <w:r w:rsidRPr="005B4007">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405</w:t>
            </w:r>
          </w:p>
        </w:tc>
        <w:tc>
          <w:tcPr>
            <w:tcW w:w="1179" w:type="dxa"/>
          </w:tcPr>
          <w:p w14:paraId="64D665CE"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p>
        </w:tc>
      </w:tr>
      <w:tr w:rsidR="00F80F7F" w:rsidRPr="005B4007" w14:paraId="3F578D85" w14:textId="77777777" w:rsidTr="002220AD">
        <w:trPr>
          <w:trHeight w:val="262"/>
        </w:trPr>
        <w:tc>
          <w:tcPr>
            <w:tcW w:w="3629" w:type="dxa"/>
            <w:gridSpan w:val="2"/>
          </w:tcPr>
          <w:p w14:paraId="4A9D3CB9"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 xml:space="preserve">Итого </w:t>
            </w:r>
          </w:p>
        </w:tc>
        <w:tc>
          <w:tcPr>
            <w:tcW w:w="1081" w:type="dxa"/>
          </w:tcPr>
          <w:p w14:paraId="0D2F55E9"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10 / 330</w:t>
            </w:r>
          </w:p>
        </w:tc>
        <w:tc>
          <w:tcPr>
            <w:tcW w:w="1081" w:type="dxa"/>
          </w:tcPr>
          <w:p w14:paraId="6BFF70CE"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10 / 340</w:t>
            </w:r>
          </w:p>
        </w:tc>
        <w:tc>
          <w:tcPr>
            <w:tcW w:w="1081" w:type="dxa"/>
          </w:tcPr>
          <w:p w14:paraId="419792A3"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10 / 340</w:t>
            </w:r>
          </w:p>
        </w:tc>
        <w:tc>
          <w:tcPr>
            <w:tcW w:w="1081" w:type="dxa"/>
          </w:tcPr>
          <w:p w14:paraId="6EE13E2B"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10 / 340</w:t>
            </w:r>
          </w:p>
        </w:tc>
        <w:tc>
          <w:tcPr>
            <w:tcW w:w="1080" w:type="dxa"/>
          </w:tcPr>
          <w:p w14:paraId="521AF859"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Pr="005B4007">
              <w:rPr>
                <w:rFonts w:ascii="Times New Roman" w:hAnsi="Times New Roman" w:cs="Times New Roman"/>
                <w:b/>
                <w:bCs/>
                <w:color w:val="auto"/>
                <w:sz w:val="24"/>
                <w:szCs w:val="24"/>
              </w:rPr>
              <w:t>0 / 1</w:t>
            </w:r>
            <w:r>
              <w:rPr>
                <w:rFonts w:ascii="Times New Roman" w:hAnsi="Times New Roman" w:cs="Times New Roman"/>
                <w:b/>
                <w:bCs/>
                <w:color w:val="auto"/>
                <w:sz w:val="24"/>
                <w:szCs w:val="24"/>
              </w:rPr>
              <w:t>350</w:t>
            </w:r>
          </w:p>
        </w:tc>
        <w:tc>
          <w:tcPr>
            <w:tcW w:w="1179" w:type="dxa"/>
          </w:tcPr>
          <w:p w14:paraId="6FB64A91"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p>
        </w:tc>
      </w:tr>
      <w:tr w:rsidR="00F80F7F" w:rsidRPr="005B4007" w14:paraId="7BBD051B" w14:textId="77777777" w:rsidTr="002220AD">
        <w:trPr>
          <w:trHeight w:val="262"/>
        </w:trPr>
        <w:tc>
          <w:tcPr>
            <w:tcW w:w="3629" w:type="dxa"/>
            <w:gridSpan w:val="2"/>
          </w:tcPr>
          <w:p w14:paraId="1CDCF013" w14:textId="77777777" w:rsidR="00F80F7F" w:rsidRPr="005B4007" w:rsidRDefault="00F80F7F" w:rsidP="002220AD">
            <w:pPr>
              <w:widowControl w:val="0"/>
              <w:autoSpaceDE w:val="0"/>
              <w:autoSpaceDN w:val="0"/>
              <w:adjustRightInd w:val="0"/>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Всего</w:t>
            </w:r>
          </w:p>
        </w:tc>
        <w:tc>
          <w:tcPr>
            <w:tcW w:w="1081" w:type="dxa"/>
          </w:tcPr>
          <w:p w14:paraId="62F2CAB0"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31 / 1023</w:t>
            </w:r>
          </w:p>
        </w:tc>
        <w:tc>
          <w:tcPr>
            <w:tcW w:w="1081" w:type="dxa"/>
          </w:tcPr>
          <w:p w14:paraId="1756AE3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33 / 1122</w:t>
            </w:r>
          </w:p>
        </w:tc>
        <w:tc>
          <w:tcPr>
            <w:tcW w:w="1081" w:type="dxa"/>
          </w:tcPr>
          <w:p w14:paraId="73661326"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33 / 1122</w:t>
            </w:r>
          </w:p>
        </w:tc>
        <w:tc>
          <w:tcPr>
            <w:tcW w:w="1081" w:type="dxa"/>
          </w:tcPr>
          <w:p w14:paraId="2DF98839" w14:textId="77777777" w:rsidR="00F80F7F" w:rsidRPr="005B4007" w:rsidRDefault="00F80F7F" w:rsidP="002220AD">
            <w:pPr>
              <w:widowControl w:val="0"/>
              <w:autoSpaceDE w:val="0"/>
              <w:autoSpaceDN w:val="0"/>
              <w:adjustRightInd w:val="0"/>
              <w:jc w:val="center"/>
              <w:rPr>
                <w:rFonts w:ascii="Times New Roman" w:hAnsi="Times New Roman" w:cs="Times New Roman"/>
                <w:b/>
                <w:bCs/>
                <w:color w:val="auto"/>
                <w:sz w:val="24"/>
                <w:szCs w:val="24"/>
              </w:rPr>
            </w:pPr>
            <w:r w:rsidRPr="005B4007">
              <w:rPr>
                <w:rFonts w:ascii="Times New Roman" w:hAnsi="Times New Roman" w:cs="Times New Roman"/>
                <w:b/>
                <w:bCs/>
                <w:color w:val="auto"/>
                <w:sz w:val="24"/>
                <w:szCs w:val="24"/>
              </w:rPr>
              <w:t>33 / 1122</w:t>
            </w:r>
          </w:p>
        </w:tc>
        <w:tc>
          <w:tcPr>
            <w:tcW w:w="1080" w:type="dxa"/>
          </w:tcPr>
          <w:p w14:paraId="58EBD071"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r>
              <w:rPr>
                <w:rFonts w:ascii="Times New Roman" w:hAnsi="Times New Roman" w:cs="Times New Roman"/>
                <w:b/>
                <w:bCs/>
                <w:color w:val="auto"/>
                <w:sz w:val="24"/>
                <w:szCs w:val="24"/>
              </w:rPr>
              <w:t>130</w:t>
            </w:r>
            <w:r w:rsidRPr="005B4007">
              <w:rPr>
                <w:rFonts w:ascii="Times New Roman" w:hAnsi="Times New Roman" w:cs="Times New Roman"/>
                <w:b/>
                <w:bCs/>
                <w:color w:val="auto"/>
                <w:sz w:val="24"/>
                <w:szCs w:val="24"/>
              </w:rPr>
              <w:t xml:space="preserve"> / </w:t>
            </w:r>
            <w:r>
              <w:rPr>
                <w:rFonts w:ascii="Times New Roman" w:hAnsi="Times New Roman" w:cs="Times New Roman"/>
                <w:b/>
                <w:bCs/>
                <w:color w:val="auto"/>
                <w:sz w:val="24"/>
                <w:szCs w:val="24"/>
              </w:rPr>
              <w:t>4389</w:t>
            </w:r>
          </w:p>
        </w:tc>
        <w:tc>
          <w:tcPr>
            <w:tcW w:w="1179" w:type="dxa"/>
          </w:tcPr>
          <w:p w14:paraId="69A861CE" w14:textId="77777777" w:rsidR="00F80F7F" w:rsidRPr="005B4007" w:rsidRDefault="00F80F7F" w:rsidP="002220AD">
            <w:pPr>
              <w:widowControl w:val="0"/>
              <w:autoSpaceDE w:val="0"/>
              <w:autoSpaceDN w:val="0"/>
              <w:adjustRightInd w:val="0"/>
              <w:jc w:val="center"/>
              <w:rPr>
                <w:rFonts w:ascii="Times New Roman" w:hAnsi="Times New Roman" w:cs="Times New Roman"/>
                <w:color w:val="auto"/>
                <w:sz w:val="24"/>
                <w:szCs w:val="24"/>
              </w:rPr>
            </w:pPr>
          </w:p>
        </w:tc>
      </w:tr>
    </w:tbl>
    <w:p w14:paraId="35CFEB7E" w14:textId="20BF19D9" w:rsidR="00B01C98" w:rsidRDefault="00B01C98"/>
    <w:p w14:paraId="2563A9B5" w14:textId="18F40D57" w:rsidR="00F80F7F" w:rsidRPr="00A24F1D" w:rsidRDefault="00F80F7F" w:rsidP="00F80F7F">
      <w:pPr>
        <w:pStyle w:val="ConsPlusNormal"/>
        <w:spacing w:before="200"/>
        <w:ind w:firstLine="540"/>
        <w:jc w:val="center"/>
        <w:rPr>
          <w:rFonts w:ascii="Times New Roman" w:hAnsi="Times New Roman" w:cs="Times New Roman"/>
          <w:b/>
          <w:sz w:val="24"/>
          <w:szCs w:val="28"/>
        </w:rPr>
      </w:pPr>
      <w:r w:rsidRPr="00A24F1D">
        <w:rPr>
          <w:rFonts w:ascii="Times New Roman" w:hAnsi="Times New Roman" w:cs="Times New Roman"/>
          <w:b/>
          <w:bCs/>
          <w:sz w:val="24"/>
          <w:szCs w:val="28"/>
        </w:rPr>
        <w:t>Пояснительная записка к учебному плану на 202</w:t>
      </w:r>
      <w:r>
        <w:rPr>
          <w:rFonts w:ascii="Times New Roman" w:hAnsi="Times New Roman" w:cs="Times New Roman"/>
          <w:b/>
          <w:bCs/>
          <w:sz w:val="24"/>
          <w:szCs w:val="28"/>
        </w:rPr>
        <w:t>4</w:t>
      </w:r>
      <w:r w:rsidRPr="00A24F1D">
        <w:rPr>
          <w:rFonts w:ascii="Times New Roman" w:hAnsi="Times New Roman" w:cs="Times New Roman"/>
          <w:b/>
          <w:bCs/>
          <w:sz w:val="24"/>
          <w:szCs w:val="28"/>
        </w:rPr>
        <w:t>-2</w:t>
      </w:r>
      <w:r>
        <w:rPr>
          <w:rFonts w:ascii="Times New Roman" w:hAnsi="Times New Roman" w:cs="Times New Roman"/>
          <w:b/>
          <w:bCs/>
          <w:sz w:val="24"/>
          <w:szCs w:val="28"/>
        </w:rPr>
        <w:t>5</w:t>
      </w:r>
      <w:r w:rsidRPr="00A24F1D">
        <w:rPr>
          <w:rFonts w:ascii="Times New Roman" w:hAnsi="Times New Roman" w:cs="Times New Roman"/>
          <w:b/>
          <w:bCs/>
          <w:sz w:val="24"/>
          <w:szCs w:val="28"/>
        </w:rPr>
        <w:t xml:space="preserve"> </w:t>
      </w:r>
      <w:proofErr w:type="spellStart"/>
      <w:r w:rsidRPr="00A24F1D">
        <w:rPr>
          <w:rFonts w:ascii="Times New Roman" w:hAnsi="Times New Roman" w:cs="Times New Roman"/>
          <w:b/>
          <w:bCs/>
          <w:sz w:val="24"/>
          <w:szCs w:val="28"/>
        </w:rPr>
        <w:t>уч.г</w:t>
      </w:r>
      <w:proofErr w:type="spellEnd"/>
      <w:r w:rsidRPr="00A24F1D">
        <w:rPr>
          <w:rFonts w:ascii="Times New Roman" w:hAnsi="Times New Roman" w:cs="Times New Roman"/>
          <w:b/>
          <w:bCs/>
          <w:sz w:val="24"/>
          <w:szCs w:val="28"/>
        </w:rPr>
        <w:t>.</w:t>
      </w:r>
      <w:r w:rsidRPr="00A24F1D">
        <w:rPr>
          <w:rFonts w:ascii="Times New Roman" w:hAnsi="Times New Roman" w:cs="Times New Roman"/>
          <w:b/>
          <w:bCs/>
          <w:sz w:val="24"/>
          <w:szCs w:val="28"/>
        </w:rPr>
        <w:br/>
      </w:r>
      <w:r w:rsidRPr="00A24F1D">
        <w:rPr>
          <w:rFonts w:ascii="Times New Roman" w:hAnsi="Times New Roman" w:cs="Times New Roman"/>
          <w:b/>
          <w:sz w:val="24"/>
          <w:szCs w:val="28"/>
        </w:rPr>
        <w:t xml:space="preserve">для обучающихся с </w:t>
      </w:r>
      <w:r>
        <w:rPr>
          <w:rFonts w:ascii="Times New Roman" w:hAnsi="Times New Roman" w:cs="Times New Roman"/>
          <w:b/>
          <w:sz w:val="24"/>
          <w:szCs w:val="28"/>
        </w:rPr>
        <w:t xml:space="preserve">ЗПР </w:t>
      </w:r>
      <w:r w:rsidRPr="00A24F1D">
        <w:rPr>
          <w:rFonts w:ascii="Times New Roman" w:hAnsi="Times New Roman" w:cs="Times New Roman"/>
          <w:b/>
          <w:sz w:val="24"/>
          <w:szCs w:val="28"/>
        </w:rPr>
        <w:t xml:space="preserve">  </w:t>
      </w:r>
      <w:r w:rsidRPr="00A24F1D">
        <w:rPr>
          <w:rFonts w:ascii="Times New Roman" w:hAnsi="Times New Roman" w:cs="Times New Roman"/>
          <w:b/>
          <w:sz w:val="24"/>
          <w:szCs w:val="28"/>
        </w:rPr>
        <w:br/>
        <w:t xml:space="preserve">(вариант </w:t>
      </w:r>
      <w:r>
        <w:rPr>
          <w:rFonts w:ascii="Times New Roman" w:hAnsi="Times New Roman" w:cs="Times New Roman"/>
          <w:b/>
          <w:sz w:val="24"/>
          <w:szCs w:val="28"/>
        </w:rPr>
        <w:t>7.2</w:t>
      </w:r>
      <w:r w:rsidRPr="00A24F1D">
        <w:rPr>
          <w:rFonts w:ascii="Times New Roman" w:hAnsi="Times New Roman" w:cs="Times New Roman"/>
          <w:b/>
          <w:sz w:val="24"/>
          <w:szCs w:val="28"/>
        </w:rPr>
        <w:t>)</w:t>
      </w:r>
    </w:p>
    <w:p w14:paraId="7B7244E4" w14:textId="41BC869D" w:rsidR="00F80F7F" w:rsidRPr="00F157CF" w:rsidRDefault="00F80F7F" w:rsidP="00F80F7F">
      <w:pPr>
        <w:pStyle w:val="ConsPlusNormal"/>
        <w:spacing w:before="240"/>
        <w:ind w:firstLine="540"/>
        <w:rPr>
          <w:rFonts w:ascii="Times New Roman" w:hAnsi="Times New Roman" w:cs="Times New Roman"/>
          <w:sz w:val="24"/>
          <w:szCs w:val="28"/>
        </w:rPr>
      </w:pPr>
      <w:bookmarkStart w:id="0" w:name="_Hlk146131588"/>
      <w:r w:rsidRPr="00F157CF">
        <w:rPr>
          <w:rFonts w:ascii="Times New Roman" w:hAnsi="Times New Roman" w:cs="Times New Roman"/>
          <w:sz w:val="24"/>
          <w:szCs w:val="28"/>
        </w:rPr>
        <w:t>Учебный план М</w:t>
      </w:r>
      <w:r>
        <w:rPr>
          <w:rFonts w:ascii="Times New Roman" w:hAnsi="Times New Roman" w:cs="Times New Roman"/>
          <w:sz w:val="24"/>
          <w:szCs w:val="28"/>
        </w:rPr>
        <w:t>Б</w:t>
      </w:r>
      <w:r w:rsidRPr="00F157CF">
        <w:rPr>
          <w:rFonts w:ascii="Times New Roman" w:hAnsi="Times New Roman" w:cs="Times New Roman"/>
          <w:sz w:val="24"/>
          <w:szCs w:val="28"/>
        </w:rPr>
        <w:t>ОУ Городокской СОШ № 2 имени Героя Советского Союза Г.С. Корнева для обучающихся с ЗПР (вариант 7.</w:t>
      </w:r>
      <w:r>
        <w:rPr>
          <w:rFonts w:ascii="Times New Roman" w:hAnsi="Times New Roman" w:cs="Times New Roman"/>
          <w:sz w:val="24"/>
          <w:szCs w:val="28"/>
        </w:rPr>
        <w:t>2</w:t>
      </w:r>
      <w:r w:rsidRPr="00F157CF">
        <w:rPr>
          <w:rFonts w:ascii="Times New Roman" w:hAnsi="Times New Roman" w:cs="Times New Roman"/>
          <w:sz w:val="24"/>
          <w:szCs w:val="28"/>
        </w:rPr>
        <w:t xml:space="preserve">) составлен на основе ФАОП НОО для обучающихся с ОВЗ (Утверждена приказом Министерства просвещения Российской Федерации от 24 ноября 2022 г. № 1023). </w:t>
      </w:r>
    </w:p>
    <w:bookmarkEnd w:id="0"/>
    <w:p w14:paraId="69C9CB3F"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Pr>
          <w:rFonts w:ascii="Times New Roman" w:hAnsi="Times New Roman" w:cs="Times New Roman"/>
          <w:sz w:val="24"/>
          <w:szCs w:val="28"/>
        </w:rPr>
        <w:t xml:space="preserve">Учебный план </w:t>
      </w:r>
      <w:r w:rsidRPr="00E80663">
        <w:rPr>
          <w:rFonts w:ascii="Times New Roman" w:hAnsi="Times New Roman" w:cs="Times New Roman"/>
          <w:sz w:val="24"/>
          <w:szCs w:val="28"/>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D8729CB"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Pr>
          <w:rFonts w:ascii="Times New Roman" w:hAnsi="Times New Roman" w:cs="Times New Roman"/>
          <w:sz w:val="24"/>
          <w:szCs w:val="28"/>
        </w:rPr>
        <w:t>У</w:t>
      </w:r>
      <w:r w:rsidRPr="00E80663">
        <w:rPr>
          <w:rFonts w:ascii="Times New Roman" w:hAnsi="Times New Roman" w:cs="Times New Roman"/>
          <w:sz w:val="24"/>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55B3EE4" w14:textId="77777777" w:rsidR="00F80F7F" w:rsidRPr="00F157CF" w:rsidRDefault="00F80F7F" w:rsidP="00F80F7F">
      <w:pPr>
        <w:pStyle w:val="ConsPlusNormal"/>
        <w:spacing w:before="240"/>
        <w:ind w:firstLine="540"/>
        <w:jc w:val="both"/>
        <w:rPr>
          <w:rFonts w:ascii="Times New Roman" w:hAnsi="Times New Roman" w:cs="Times New Roman"/>
          <w:sz w:val="24"/>
          <w:szCs w:val="28"/>
        </w:rPr>
      </w:pPr>
      <w:r>
        <w:rPr>
          <w:rFonts w:ascii="Times New Roman" w:hAnsi="Times New Roman" w:cs="Times New Roman"/>
          <w:sz w:val="24"/>
          <w:szCs w:val="28"/>
        </w:rPr>
        <w:t>У</w:t>
      </w:r>
      <w:r w:rsidRPr="00E80663">
        <w:rPr>
          <w:rFonts w:ascii="Times New Roman" w:hAnsi="Times New Roman" w:cs="Times New Roman"/>
          <w:sz w:val="24"/>
          <w:szCs w:val="28"/>
        </w:rPr>
        <w:t>чебный план обеспечива</w:t>
      </w:r>
      <w:r>
        <w:rPr>
          <w:rFonts w:ascii="Times New Roman" w:hAnsi="Times New Roman" w:cs="Times New Roman"/>
          <w:sz w:val="24"/>
          <w:szCs w:val="28"/>
        </w:rPr>
        <w:t>е</w:t>
      </w:r>
      <w:r w:rsidRPr="00E80663">
        <w:rPr>
          <w:rFonts w:ascii="Times New Roman" w:hAnsi="Times New Roman" w:cs="Times New Roman"/>
          <w:sz w:val="24"/>
          <w:szCs w:val="28"/>
        </w:rPr>
        <w:t xml:space="preserve">т введение в действие и реализацию требований </w:t>
      </w:r>
      <w:hyperlink r:id="rId5" w:history="1">
        <w:r w:rsidRPr="00F157CF">
          <w:rPr>
            <w:rFonts w:ascii="Times New Roman" w:hAnsi="Times New Roman" w:cs="Times New Roman"/>
            <w:sz w:val="24"/>
            <w:szCs w:val="28"/>
          </w:rPr>
          <w:t>ФГОС</w:t>
        </w:r>
      </w:hyperlink>
      <w:r w:rsidRPr="00E80663">
        <w:rPr>
          <w:rFonts w:ascii="Times New Roman" w:hAnsi="Times New Roman" w:cs="Times New Roman"/>
          <w:sz w:val="24"/>
          <w:szCs w:val="28"/>
        </w:rPr>
        <w:t xml:space="preserve"> НОО обучающихся с ОВЗ и выполнение гигиенических требований к режиму образовательного процесса, </w:t>
      </w:r>
      <w:r w:rsidRPr="00F157CF">
        <w:rPr>
          <w:rFonts w:ascii="Times New Roman" w:hAnsi="Times New Roman" w:cs="Times New Roman"/>
          <w:sz w:val="24"/>
          <w:szCs w:val="28"/>
        </w:rPr>
        <w:t xml:space="preserve">которые предусмотрены Гигиеническими </w:t>
      </w:r>
      <w:hyperlink r:id="rId6" w:history="1">
        <w:r w:rsidRPr="00F157CF">
          <w:rPr>
            <w:rFonts w:ascii="Times New Roman" w:hAnsi="Times New Roman" w:cs="Times New Roman"/>
            <w:sz w:val="24"/>
            <w:szCs w:val="28"/>
          </w:rPr>
          <w:t>нормативами</w:t>
        </w:r>
      </w:hyperlink>
      <w:r w:rsidRPr="00F157CF">
        <w:rPr>
          <w:rFonts w:ascii="Times New Roman" w:hAnsi="Times New Roman" w:cs="Times New Roman"/>
          <w:sz w:val="24"/>
          <w:szCs w:val="28"/>
        </w:rPr>
        <w:t xml:space="preserve"> и Санитарно-эпидемиологическими </w:t>
      </w:r>
      <w:hyperlink r:id="rId7" w:history="1">
        <w:r w:rsidRPr="00F157CF">
          <w:rPr>
            <w:rFonts w:ascii="Times New Roman" w:hAnsi="Times New Roman" w:cs="Times New Roman"/>
            <w:sz w:val="24"/>
            <w:szCs w:val="28"/>
          </w:rPr>
          <w:t>требованиями</w:t>
        </w:r>
      </w:hyperlink>
      <w:r w:rsidRPr="00F157CF">
        <w:rPr>
          <w:rFonts w:ascii="Times New Roman" w:hAnsi="Times New Roman" w:cs="Times New Roman"/>
          <w:sz w:val="24"/>
          <w:szCs w:val="28"/>
        </w:rPr>
        <w:t>.</w:t>
      </w:r>
    </w:p>
    <w:p w14:paraId="58888B44"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095392C3"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Pr>
          <w:rFonts w:ascii="Times New Roman" w:hAnsi="Times New Roman" w:cs="Times New Roman"/>
          <w:sz w:val="24"/>
          <w:szCs w:val="28"/>
        </w:rPr>
        <w:t>У</w:t>
      </w:r>
      <w:r w:rsidRPr="00E80663">
        <w:rPr>
          <w:rFonts w:ascii="Times New Roman" w:hAnsi="Times New Roman" w:cs="Times New Roman"/>
          <w:sz w:val="24"/>
          <w:szCs w:val="28"/>
        </w:rPr>
        <w:t>чебный план состоит из двух частей - обязательной части и части, формируемой участниками образовательных отношений.</w:t>
      </w:r>
    </w:p>
    <w:p w14:paraId="6631FB42"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w:t>
      </w:r>
    </w:p>
    <w:p w14:paraId="26810A90"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3F7F0C41" w14:textId="77777777" w:rsidR="00F80F7F" w:rsidRPr="00E80663" w:rsidRDefault="00F80F7F" w:rsidP="00F80F7F">
      <w:pPr>
        <w:pStyle w:val="ConsPlusNormal"/>
        <w:numPr>
          <w:ilvl w:val="0"/>
          <w:numId w:val="1"/>
        </w:numPr>
        <w:spacing w:before="240"/>
        <w:jc w:val="both"/>
        <w:rPr>
          <w:rFonts w:ascii="Times New Roman" w:hAnsi="Times New Roman" w:cs="Times New Roman"/>
          <w:sz w:val="24"/>
          <w:szCs w:val="28"/>
        </w:rPr>
      </w:pPr>
      <w:r w:rsidRPr="00E80663">
        <w:rPr>
          <w:rFonts w:ascii="Times New Roman" w:hAnsi="Times New Roman" w:cs="Times New Roman"/>
          <w:sz w:val="24"/>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8060092" w14:textId="77777777" w:rsidR="00F80F7F" w:rsidRPr="00E80663" w:rsidRDefault="00F80F7F" w:rsidP="00F80F7F">
      <w:pPr>
        <w:pStyle w:val="ConsPlusNormal"/>
        <w:numPr>
          <w:ilvl w:val="0"/>
          <w:numId w:val="1"/>
        </w:numPr>
        <w:spacing w:before="240"/>
        <w:jc w:val="both"/>
        <w:rPr>
          <w:rFonts w:ascii="Times New Roman" w:hAnsi="Times New Roman" w:cs="Times New Roman"/>
          <w:sz w:val="24"/>
          <w:szCs w:val="28"/>
        </w:rPr>
      </w:pPr>
      <w:r w:rsidRPr="00E80663">
        <w:rPr>
          <w:rFonts w:ascii="Times New Roman" w:hAnsi="Times New Roman" w:cs="Times New Roman"/>
          <w:sz w:val="24"/>
          <w:szCs w:val="28"/>
        </w:rPr>
        <w:lastRenderedPageBreak/>
        <w:t>готовность обучающихся к продолжению образования на уровне основного общего образования;</w:t>
      </w:r>
    </w:p>
    <w:p w14:paraId="6950842E" w14:textId="77777777" w:rsidR="00F80F7F" w:rsidRPr="00E80663" w:rsidRDefault="00F80F7F" w:rsidP="00F80F7F">
      <w:pPr>
        <w:pStyle w:val="ConsPlusNormal"/>
        <w:numPr>
          <w:ilvl w:val="0"/>
          <w:numId w:val="1"/>
        </w:numPr>
        <w:spacing w:before="240"/>
        <w:jc w:val="both"/>
        <w:rPr>
          <w:rFonts w:ascii="Times New Roman" w:hAnsi="Times New Roman" w:cs="Times New Roman"/>
          <w:sz w:val="24"/>
          <w:szCs w:val="28"/>
        </w:rPr>
      </w:pPr>
      <w:r w:rsidRPr="00E80663">
        <w:rPr>
          <w:rFonts w:ascii="Times New Roman" w:hAnsi="Times New Roman" w:cs="Times New Roman"/>
          <w:sz w:val="24"/>
          <w:szCs w:val="28"/>
        </w:rPr>
        <w:t>формирование основ нравственного развития обучающихся, приобщение их к общекультурным, национальным и этнокультурным ценностям;</w:t>
      </w:r>
    </w:p>
    <w:p w14:paraId="50EBB9D1" w14:textId="77777777" w:rsidR="00F80F7F" w:rsidRPr="00E80663" w:rsidRDefault="00F80F7F" w:rsidP="00F80F7F">
      <w:pPr>
        <w:pStyle w:val="ConsPlusNormal"/>
        <w:numPr>
          <w:ilvl w:val="0"/>
          <w:numId w:val="1"/>
        </w:numPr>
        <w:spacing w:before="240"/>
        <w:jc w:val="both"/>
        <w:rPr>
          <w:rFonts w:ascii="Times New Roman" w:hAnsi="Times New Roman" w:cs="Times New Roman"/>
          <w:sz w:val="24"/>
          <w:szCs w:val="28"/>
        </w:rPr>
      </w:pPr>
      <w:r w:rsidRPr="00E80663">
        <w:rPr>
          <w:rFonts w:ascii="Times New Roman" w:hAnsi="Times New Roman" w:cs="Times New Roman"/>
          <w:sz w:val="24"/>
          <w:szCs w:val="28"/>
        </w:rPr>
        <w:t>формирование здорового образа жизни, элементарных правил поведения в экстремальных ситуациях;</w:t>
      </w:r>
    </w:p>
    <w:p w14:paraId="7E447059" w14:textId="77777777" w:rsidR="00F80F7F" w:rsidRPr="00E80663" w:rsidRDefault="00F80F7F" w:rsidP="00F80F7F">
      <w:pPr>
        <w:pStyle w:val="ConsPlusNormal"/>
        <w:numPr>
          <w:ilvl w:val="0"/>
          <w:numId w:val="1"/>
        </w:numPr>
        <w:spacing w:before="240"/>
        <w:jc w:val="both"/>
        <w:rPr>
          <w:rFonts w:ascii="Times New Roman" w:hAnsi="Times New Roman" w:cs="Times New Roman"/>
          <w:sz w:val="24"/>
          <w:szCs w:val="28"/>
        </w:rPr>
      </w:pPr>
      <w:r w:rsidRPr="00E80663">
        <w:rPr>
          <w:rFonts w:ascii="Times New Roman" w:hAnsi="Times New Roman" w:cs="Times New Roman"/>
          <w:sz w:val="24"/>
          <w:szCs w:val="28"/>
        </w:rPr>
        <w:t>личностное развитие обучающегося в соответствии с его индивидуальностью.</w:t>
      </w:r>
    </w:p>
    <w:p w14:paraId="2296F5FA"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использовано:</w:t>
      </w:r>
    </w:p>
    <w:p w14:paraId="1467442D" w14:textId="77777777" w:rsidR="00F80F7F" w:rsidRPr="00E80663" w:rsidRDefault="00F80F7F" w:rsidP="00F80F7F">
      <w:pPr>
        <w:pStyle w:val="ConsPlusNormal"/>
        <w:numPr>
          <w:ilvl w:val="0"/>
          <w:numId w:val="2"/>
        </w:numPr>
        <w:spacing w:before="240"/>
        <w:jc w:val="both"/>
        <w:rPr>
          <w:rFonts w:ascii="Times New Roman" w:hAnsi="Times New Roman" w:cs="Times New Roman"/>
          <w:sz w:val="24"/>
          <w:szCs w:val="28"/>
        </w:rPr>
      </w:pPr>
      <w:r w:rsidRPr="00E80663">
        <w:rPr>
          <w:rFonts w:ascii="Times New Roman" w:hAnsi="Times New Roman" w:cs="Times New Roman"/>
          <w:sz w:val="24"/>
          <w:szCs w:val="28"/>
        </w:rPr>
        <w:t>на увеличение учебных часов, отводимых на изучение отдельных учебных предметов обязательной части;</w:t>
      </w:r>
    </w:p>
    <w:p w14:paraId="58AF2958"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52D1FB3F"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 xml:space="preserve">Обязательным компонентом учебного плана является внеурочная деятельность. В соответствии с требованиями </w:t>
      </w:r>
      <w:hyperlink r:id="rId8" w:history="1">
        <w:r w:rsidRPr="00DD3FFC">
          <w:rPr>
            <w:rFonts w:ascii="Times New Roman" w:hAnsi="Times New Roman" w:cs="Times New Roman"/>
            <w:sz w:val="24"/>
            <w:szCs w:val="28"/>
          </w:rPr>
          <w:t>ФГОС</w:t>
        </w:r>
      </w:hyperlink>
      <w:r w:rsidRPr="00E80663">
        <w:rPr>
          <w:rFonts w:ascii="Times New Roman" w:hAnsi="Times New Roman" w:cs="Times New Roman"/>
          <w:sz w:val="24"/>
          <w:szCs w:val="28"/>
        </w:rP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E80663">
        <w:rPr>
          <w:rFonts w:ascii="Times New Roman" w:hAnsi="Times New Roman" w:cs="Times New Roman"/>
          <w:sz w:val="24"/>
          <w:szCs w:val="28"/>
        </w:rPr>
        <w:t>общеинтеллектуальное</w:t>
      </w:r>
      <w:proofErr w:type="spellEnd"/>
      <w:r w:rsidRPr="00E80663">
        <w:rPr>
          <w:rFonts w:ascii="Times New Roman" w:hAnsi="Times New Roman" w:cs="Times New Roman"/>
          <w:sz w:val="24"/>
          <w:szCs w:val="28"/>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CA07767" w14:textId="24CC0B36"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 xml:space="preserve">Коррекционно-развивающая область, согласно требованиям </w:t>
      </w:r>
      <w:hyperlink r:id="rId9" w:history="1">
        <w:r w:rsidRPr="00DD3FFC">
          <w:rPr>
            <w:rFonts w:ascii="Times New Roman" w:hAnsi="Times New Roman" w:cs="Times New Roman"/>
            <w:sz w:val="24"/>
            <w:szCs w:val="28"/>
          </w:rPr>
          <w:t>ФГОС</w:t>
        </w:r>
      </w:hyperlink>
      <w:r w:rsidRPr="00DD3FFC">
        <w:rPr>
          <w:rFonts w:ascii="Times New Roman" w:hAnsi="Times New Roman" w:cs="Times New Roman"/>
          <w:sz w:val="24"/>
          <w:szCs w:val="28"/>
        </w:rPr>
        <w:t xml:space="preserve"> </w:t>
      </w:r>
      <w:r w:rsidRPr="00E80663">
        <w:rPr>
          <w:rFonts w:ascii="Times New Roman" w:hAnsi="Times New Roman" w:cs="Times New Roman"/>
          <w:sz w:val="24"/>
          <w:szCs w:val="28"/>
        </w:rPr>
        <w:t>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w:t>
      </w:r>
      <w:r>
        <w:rPr>
          <w:rFonts w:ascii="Times New Roman" w:hAnsi="Times New Roman" w:cs="Times New Roman"/>
          <w:sz w:val="24"/>
          <w:szCs w:val="28"/>
        </w:rPr>
        <w:t xml:space="preserve">, дефектологическими </w:t>
      </w:r>
      <w:r w:rsidRPr="00E80663">
        <w:rPr>
          <w:rFonts w:ascii="Times New Roman" w:hAnsi="Times New Roman" w:cs="Times New Roman"/>
          <w:sz w:val="24"/>
          <w:szCs w:val="28"/>
        </w:rPr>
        <w:t xml:space="preserve">и </w:t>
      </w:r>
      <w:proofErr w:type="spellStart"/>
      <w:r w:rsidRPr="00E80663">
        <w:rPr>
          <w:rFonts w:ascii="Times New Roman" w:hAnsi="Times New Roman" w:cs="Times New Roman"/>
          <w:sz w:val="24"/>
          <w:szCs w:val="28"/>
        </w:rPr>
        <w:t>психокоррекционными</w:t>
      </w:r>
      <w:proofErr w:type="spellEnd"/>
      <w:r w:rsidRPr="00E80663">
        <w:rPr>
          <w:rFonts w:ascii="Times New Roman" w:hAnsi="Times New Roman" w:cs="Times New Roman"/>
          <w:sz w:val="24"/>
          <w:szCs w:val="28"/>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w:t>
      </w:r>
      <w:r>
        <w:rPr>
          <w:rFonts w:ascii="Times New Roman" w:hAnsi="Times New Roman" w:cs="Times New Roman"/>
          <w:sz w:val="24"/>
          <w:szCs w:val="28"/>
        </w:rPr>
        <w:t>е</w:t>
      </w:r>
      <w:r w:rsidRPr="00E80663">
        <w:rPr>
          <w:rFonts w:ascii="Times New Roman" w:hAnsi="Times New Roman" w:cs="Times New Roman"/>
          <w:sz w:val="24"/>
          <w:szCs w:val="28"/>
        </w:rPr>
        <w:t xml:space="preserve">тся </w:t>
      </w:r>
      <w:r>
        <w:rPr>
          <w:rFonts w:ascii="Times New Roman" w:hAnsi="Times New Roman" w:cs="Times New Roman"/>
          <w:sz w:val="24"/>
          <w:szCs w:val="28"/>
        </w:rPr>
        <w:t>М</w:t>
      </w:r>
      <w:r>
        <w:rPr>
          <w:rFonts w:ascii="Times New Roman" w:hAnsi="Times New Roman" w:cs="Times New Roman"/>
          <w:sz w:val="24"/>
          <w:szCs w:val="28"/>
        </w:rPr>
        <w:t>Б</w:t>
      </w:r>
      <w:r>
        <w:rPr>
          <w:rFonts w:ascii="Times New Roman" w:hAnsi="Times New Roman" w:cs="Times New Roman"/>
          <w:sz w:val="24"/>
          <w:szCs w:val="28"/>
        </w:rPr>
        <w:t>ОУ Городокской СОШ № 2 имени Героя Советского Союза Г.С. Корнева</w:t>
      </w:r>
      <w:r w:rsidRPr="00E80663">
        <w:rPr>
          <w:rFonts w:ascii="Times New Roman" w:hAnsi="Times New Roman" w:cs="Times New Roman"/>
          <w:sz w:val="24"/>
          <w:szCs w:val="28"/>
        </w:rPr>
        <w:t xml:space="preserve">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118A41"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0" w:history="1">
        <w:r w:rsidRPr="009F0283">
          <w:rPr>
            <w:rFonts w:ascii="Times New Roman" w:hAnsi="Times New Roman" w:cs="Times New Roman"/>
            <w:sz w:val="24"/>
            <w:szCs w:val="28"/>
          </w:rPr>
          <w:t>пункт 3.4.16</w:t>
        </w:r>
      </w:hyperlink>
      <w:r w:rsidRPr="009F0283">
        <w:rPr>
          <w:rFonts w:ascii="Times New Roman" w:hAnsi="Times New Roman" w:cs="Times New Roman"/>
          <w:sz w:val="24"/>
          <w:szCs w:val="28"/>
        </w:rPr>
        <w:t xml:space="preserve"> </w:t>
      </w:r>
      <w:r w:rsidRPr="00E80663">
        <w:rPr>
          <w:rFonts w:ascii="Times New Roman" w:hAnsi="Times New Roman" w:cs="Times New Roman"/>
          <w:sz w:val="24"/>
          <w:szCs w:val="28"/>
        </w:rPr>
        <w:t>Санитарно-эпидемиологических требований).</w:t>
      </w:r>
    </w:p>
    <w:p w14:paraId="22F19F4E" w14:textId="47EDEB8B"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t>Чередование учебной и внеурочной деятельности в рамках реализации АООП НОО определяет</w:t>
      </w:r>
      <w:r>
        <w:rPr>
          <w:rFonts w:ascii="Times New Roman" w:hAnsi="Times New Roman" w:cs="Times New Roman"/>
          <w:sz w:val="24"/>
          <w:szCs w:val="28"/>
        </w:rPr>
        <w:t>ся М</w:t>
      </w:r>
      <w:r>
        <w:rPr>
          <w:rFonts w:ascii="Times New Roman" w:hAnsi="Times New Roman" w:cs="Times New Roman"/>
          <w:sz w:val="24"/>
          <w:szCs w:val="28"/>
        </w:rPr>
        <w:t>Б</w:t>
      </w:r>
      <w:r>
        <w:rPr>
          <w:rFonts w:ascii="Times New Roman" w:hAnsi="Times New Roman" w:cs="Times New Roman"/>
          <w:sz w:val="24"/>
          <w:szCs w:val="28"/>
        </w:rPr>
        <w:t>ОУ Городокской СОШ № 2 имени Героя Советского Союза Г.С. Корнева</w:t>
      </w:r>
      <w:r w:rsidRPr="00E80663">
        <w:rPr>
          <w:rFonts w:ascii="Times New Roman" w:hAnsi="Times New Roman" w:cs="Times New Roman"/>
          <w:sz w:val="24"/>
          <w:szCs w:val="28"/>
        </w:rPr>
        <w:t>.</w:t>
      </w:r>
    </w:p>
    <w:p w14:paraId="2A7935F3" w14:textId="77777777" w:rsidR="00F80F7F" w:rsidRPr="00E80663" w:rsidRDefault="00F80F7F" w:rsidP="00F80F7F">
      <w:pPr>
        <w:pStyle w:val="ConsPlusNormal"/>
        <w:spacing w:before="240"/>
        <w:ind w:firstLine="540"/>
        <w:jc w:val="both"/>
        <w:rPr>
          <w:rFonts w:ascii="Times New Roman" w:hAnsi="Times New Roman" w:cs="Times New Roman"/>
          <w:sz w:val="24"/>
          <w:szCs w:val="28"/>
        </w:rPr>
      </w:pPr>
      <w:r w:rsidRPr="00E80663">
        <w:rPr>
          <w:rFonts w:ascii="Times New Roman" w:hAnsi="Times New Roman" w:cs="Times New Roman"/>
          <w:sz w:val="24"/>
          <w:szCs w:val="28"/>
        </w:rPr>
        <w:lastRenderedPageBreak/>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5E4F5B05" w14:textId="77777777" w:rsidR="00F80F7F" w:rsidRDefault="00F80F7F"/>
    <w:sectPr w:rsidR="00F80F7F" w:rsidSect="00F80F7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F1C"/>
    <w:multiLevelType w:val="hybridMultilevel"/>
    <w:tmpl w:val="A06017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781A4A98"/>
    <w:multiLevelType w:val="hybridMultilevel"/>
    <w:tmpl w:val="E62E08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7F"/>
    <w:rsid w:val="00B01C98"/>
    <w:rsid w:val="00F8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6F7E"/>
  <w15:chartTrackingRefBased/>
  <w15:docId w15:val="{593C17DB-C545-4B03-8B74-597131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7F"/>
    <w:pPr>
      <w:spacing w:after="0" w:line="240" w:lineRule="auto"/>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F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371594&amp;date=30.04.2023&amp;dst=100047&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41707&amp;date=30.04.2023&amp;dst=100137&amp;field=134" TargetMode="External"/><Relationship Id="rId11" Type="http://schemas.openxmlformats.org/officeDocument/2006/relationships/fontTable" Target="fontTable.xml"/><Relationship Id="rId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Якушева</dc:creator>
  <cp:keywords/>
  <dc:description/>
  <cp:lastModifiedBy>Ирина Якушева</cp:lastModifiedBy>
  <cp:revision>1</cp:revision>
  <dcterms:created xsi:type="dcterms:W3CDTF">2024-10-20T10:07:00Z</dcterms:created>
  <dcterms:modified xsi:type="dcterms:W3CDTF">2024-10-20T10:11:00Z</dcterms:modified>
</cp:coreProperties>
</file>