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D12" w:rsidRDefault="00B55D12" w:rsidP="00886766">
      <w:pPr>
        <w:spacing w:after="0" w:line="351" w:lineRule="atLeast"/>
        <w:outlineLvl w:val="0"/>
        <w:rPr>
          <w:rFonts w:ascii="Times New Roman" w:eastAsia="Times New Roman" w:hAnsi="Times New Roman" w:cs="Times New Roman"/>
          <w:b/>
          <w:bCs/>
          <w:color w:val="333333"/>
          <w:kern w:val="36"/>
          <w:sz w:val="24"/>
          <w:szCs w:val="24"/>
          <w:lang w:eastAsia="ru-RU"/>
        </w:rPr>
        <w:sectPr w:rsidR="00B55D12" w:rsidSect="00B55D12">
          <w:pgSz w:w="11906" w:h="16838"/>
          <w:pgMar w:top="1134" w:right="851" w:bottom="1134" w:left="425" w:header="709" w:footer="709" w:gutter="0"/>
          <w:cols w:space="708"/>
          <w:docGrid w:linePitch="360"/>
        </w:sectPr>
      </w:pPr>
      <w:r>
        <w:rPr>
          <w:noProof/>
          <w:lang w:eastAsia="ru-RU"/>
        </w:rPr>
        <w:drawing>
          <wp:inline distT="0" distB="0" distL="0" distR="0" wp14:anchorId="6CCBF782" wp14:editId="3CC8E4CB">
            <wp:extent cx="6727190" cy="92519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27190" cy="9251950"/>
                    </a:xfrm>
                    <a:prstGeom prst="rect">
                      <a:avLst/>
                    </a:prstGeom>
                  </pic:spPr>
                </pic:pic>
              </a:graphicData>
            </a:graphic>
          </wp:inline>
        </w:drawing>
      </w:r>
    </w:p>
    <w:p w:rsidR="00B55D12" w:rsidRDefault="00B55D12" w:rsidP="00886766">
      <w:pPr>
        <w:spacing w:after="0" w:line="351" w:lineRule="atLeast"/>
        <w:outlineLvl w:val="0"/>
        <w:rPr>
          <w:rFonts w:ascii="Times New Roman" w:eastAsia="Times New Roman" w:hAnsi="Times New Roman" w:cs="Times New Roman"/>
          <w:b/>
          <w:bCs/>
          <w:color w:val="333333"/>
          <w:kern w:val="36"/>
          <w:sz w:val="24"/>
          <w:szCs w:val="24"/>
          <w:lang w:eastAsia="ru-RU"/>
        </w:rPr>
      </w:pPr>
    </w:p>
    <w:p w:rsidR="00886766" w:rsidRDefault="00886766" w:rsidP="00886766">
      <w:pPr>
        <w:spacing w:after="0" w:line="351" w:lineRule="atLeast"/>
        <w:outlineLvl w:val="0"/>
        <w:rPr>
          <w:rFonts w:ascii="Times New Roman" w:eastAsia="Times New Roman" w:hAnsi="Times New Roman" w:cs="Times New Roman"/>
          <w:b/>
          <w:bCs/>
          <w:color w:val="333333"/>
          <w:kern w:val="36"/>
          <w:sz w:val="24"/>
          <w:szCs w:val="24"/>
          <w:lang w:eastAsia="ru-RU"/>
        </w:rPr>
      </w:pPr>
      <w:r w:rsidRPr="00886766">
        <w:rPr>
          <w:rFonts w:ascii="Times New Roman" w:eastAsia="Times New Roman" w:hAnsi="Times New Roman" w:cs="Times New Roman"/>
          <w:b/>
          <w:bCs/>
          <w:color w:val="333333"/>
          <w:kern w:val="36"/>
          <w:sz w:val="24"/>
          <w:szCs w:val="24"/>
          <w:lang w:eastAsia="ru-RU"/>
        </w:rPr>
        <w:t xml:space="preserve"> Пояснительная записка</w:t>
      </w:r>
    </w:p>
    <w:p w:rsidR="00AB57B9" w:rsidRDefault="00AB57B9" w:rsidP="00AB57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333333"/>
          <w:kern w:val="36"/>
          <w:sz w:val="24"/>
          <w:szCs w:val="24"/>
          <w:lang w:eastAsia="ru-RU"/>
        </w:rPr>
        <w:t xml:space="preserve">     </w:t>
      </w:r>
      <w:r>
        <w:rPr>
          <w:rStyle w:val="2"/>
          <w:sz w:val="24"/>
          <w:szCs w:val="24"/>
        </w:rPr>
        <w:t>Адаптированная рабочая программа по предмету «Изобразительная деятельность» на 2023- 2024 учебный год разработана на основе</w:t>
      </w:r>
    </w:p>
    <w:p w:rsidR="00AB57B9" w:rsidRDefault="00AB57B9" w:rsidP="00AB57B9">
      <w:pPr>
        <w:spacing w:after="0" w:line="240" w:lineRule="auto"/>
        <w:rPr>
          <w:rFonts w:ascii="Times New Roman" w:eastAsia="Times New Roman" w:hAnsi="Times New Roman" w:cs="Times New Roman"/>
          <w:b/>
          <w:bCs/>
          <w:kern w:val="36"/>
          <w:sz w:val="24"/>
          <w:szCs w:val="24"/>
          <w:lang w:eastAsia="ru-RU"/>
        </w:rPr>
      </w:pPr>
      <w:bookmarkStart w:id="0" w:name="101169"/>
      <w:bookmarkEnd w:id="0"/>
      <w:r>
        <w:rPr>
          <w:rFonts w:ascii="Times New Roman" w:hAnsi="Times New Roman" w:cs="Times New Roman"/>
          <w:sz w:val="24"/>
          <w:szCs w:val="24"/>
          <w:shd w:val="clear" w:color="auto" w:fill="FFFFFF"/>
        </w:rPr>
        <w:t>Федеральной адаптированной образовательной программы начального общего образования для обучающихся с ограниченными возможностями здоровья (утверждена приказом Министерства просвещения РФ от 24 ноября 2022 г. N 1023</w:t>
      </w:r>
    </w:p>
    <w:p w:rsidR="00886766" w:rsidRPr="00886766" w:rsidRDefault="00886766" w:rsidP="00886766">
      <w:pPr>
        <w:spacing w:after="0" w:line="240" w:lineRule="auto"/>
        <w:rPr>
          <w:rFonts w:ascii="Times New Roman" w:eastAsia="Times New Roman" w:hAnsi="Times New Roman" w:cs="Times New Roman"/>
          <w:sz w:val="24"/>
          <w:szCs w:val="24"/>
          <w:lang w:eastAsia="ru-RU"/>
        </w:rPr>
      </w:pPr>
      <w:bookmarkStart w:id="1" w:name="106642"/>
      <w:bookmarkStart w:id="2" w:name="106643"/>
      <w:bookmarkEnd w:id="1"/>
      <w:bookmarkEnd w:id="2"/>
      <w:r w:rsidRPr="00886766">
        <w:rPr>
          <w:rFonts w:ascii="Times New Roman" w:eastAsia="Times New Roman" w:hAnsi="Times New Roman" w:cs="Times New Roman"/>
          <w:color w:val="000000"/>
          <w:sz w:val="24"/>
          <w:szCs w:val="24"/>
          <w:lang w:eastAsia="ru-RU"/>
        </w:rP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w:t>
      </w:r>
      <w:r w:rsidR="00435367">
        <w:rPr>
          <w:rFonts w:ascii="Times New Roman" w:eastAsia="Times New Roman" w:hAnsi="Times New Roman" w:cs="Times New Roman"/>
          <w:color w:val="000000"/>
          <w:sz w:val="24"/>
          <w:szCs w:val="24"/>
          <w:lang w:eastAsia="ru-RU"/>
        </w:rPr>
        <w:t>-</w:t>
      </w:r>
      <w:r w:rsidRPr="00886766">
        <w:rPr>
          <w:rFonts w:ascii="Times New Roman" w:eastAsia="Times New Roman" w:hAnsi="Times New Roman" w:cs="Times New Roman"/>
          <w:color w:val="000000"/>
          <w:sz w:val="24"/>
          <w:szCs w:val="24"/>
          <w:lang w:eastAsia="ru-RU"/>
        </w:rPr>
        <w:t>творческих способностей.</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bookmarkStart w:id="3" w:name="106644"/>
      <w:bookmarkEnd w:id="3"/>
      <w:r w:rsidRPr="00886766">
        <w:rPr>
          <w:rFonts w:ascii="Times New Roman" w:eastAsia="Times New Roman" w:hAnsi="Times New Roman" w:cs="Times New Roman"/>
          <w:color w:val="000000"/>
          <w:sz w:val="24"/>
          <w:szCs w:val="24"/>
          <w:lang w:eastAsia="ru-RU"/>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обучающегося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обучающегося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w:t>
      </w:r>
    </w:p>
    <w:p w:rsidR="00886766" w:rsidRDefault="00886766" w:rsidP="00886766">
      <w:pPr>
        <w:spacing w:after="0" w:line="293" w:lineRule="atLeast"/>
        <w:rPr>
          <w:rFonts w:ascii="Times New Roman" w:eastAsia="Times New Roman" w:hAnsi="Times New Roman" w:cs="Times New Roman"/>
          <w:color w:val="000000"/>
          <w:sz w:val="24"/>
          <w:szCs w:val="24"/>
          <w:lang w:eastAsia="ru-RU"/>
        </w:rPr>
      </w:pPr>
      <w:bookmarkStart w:id="4" w:name="106645"/>
      <w:bookmarkEnd w:id="4"/>
      <w:r w:rsidRPr="00886766">
        <w:rPr>
          <w:rFonts w:ascii="Times New Roman" w:eastAsia="Times New Roman" w:hAnsi="Times New Roman" w:cs="Times New Roman"/>
          <w:color w:val="000000"/>
          <w:sz w:val="24"/>
          <w:szCs w:val="24"/>
          <w:lang w:eastAsia="ru-RU"/>
        </w:rPr>
        <w:t>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w:t>
      </w:r>
      <w:bookmarkStart w:id="5" w:name="106646"/>
      <w:bookmarkStart w:id="6" w:name="106647"/>
      <w:bookmarkEnd w:id="5"/>
      <w:bookmarkEnd w:id="6"/>
    </w:p>
    <w:p w:rsidR="00886766" w:rsidRPr="00435367" w:rsidRDefault="00886766" w:rsidP="00886766">
      <w:pPr>
        <w:spacing w:after="0" w:line="293" w:lineRule="atLeast"/>
        <w:rPr>
          <w:rFonts w:ascii="Times New Roman" w:eastAsia="Times New Roman" w:hAnsi="Times New Roman" w:cs="Times New Roman"/>
          <w:color w:val="000000"/>
          <w:szCs w:val="24"/>
          <w:lang w:eastAsia="ru-RU"/>
        </w:rPr>
      </w:pPr>
      <w:r w:rsidRPr="00886766">
        <w:rPr>
          <w:rFonts w:ascii="Times New Roman" w:eastAsia="Times New Roman" w:hAnsi="Times New Roman" w:cs="Times New Roman"/>
          <w:b/>
          <w:bCs/>
          <w:color w:val="000000"/>
          <w:sz w:val="24"/>
          <w:szCs w:val="24"/>
          <w:lang w:eastAsia="ru-RU"/>
        </w:rPr>
        <w:t>Описание места учебного предмета в учебном плане.</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r w:rsidRPr="00435367">
        <w:rPr>
          <w:rFonts w:ascii="Times New Roman" w:eastAsia="Times New Roman" w:hAnsi="Times New Roman" w:cs="Times New Roman"/>
          <w:color w:val="000000"/>
          <w:szCs w:val="24"/>
          <w:lang w:eastAsia="ru-RU"/>
        </w:rPr>
        <w:t>Предмет «Изобразительная деятельность» входит в образовательную область – «Искусство».</w:t>
      </w:r>
      <w:r w:rsidR="00435367" w:rsidRPr="00435367">
        <w:rPr>
          <w:rFonts w:ascii="Times New Roman" w:eastAsia="Times New Roman" w:hAnsi="Times New Roman" w:cs="Times New Roman"/>
          <w:color w:val="000000"/>
          <w:szCs w:val="24"/>
          <w:lang w:eastAsia="ru-RU"/>
        </w:rPr>
        <w:t xml:space="preserve"> </w:t>
      </w:r>
      <w:r w:rsidRPr="00886766">
        <w:rPr>
          <w:rFonts w:ascii="Times New Roman" w:eastAsia="Times New Roman" w:hAnsi="Times New Roman" w:cs="Times New Roman"/>
          <w:color w:val="000000"/>
          <w:sz w:val="24"/>
          <w:szCs w:val="24"/>
          <w:lang w:eastAsia="ru-RU"/>
        </w:rPr>
        <w:t xml:space="preserve">В соответствии с учебным планом на изучение данного курса в 4 классе отводится </w:t>
      </w:r>
      <w:r>
        <w:rPr>
          <w:rFonts w:ascii="Times New Roman" w:eastAsia="Times New Roman" w:hAnsi="Times New Roman" w:cs="Times New Roman"/>
          <w:color w:val="000000"/>
          <w:sz w:val="24"/>
          <w:szCs w:val="24"/>
          <w:lang w:eastAsia="ru-RU"/>
        </w:rPr>
        <w:t>3 часа в неделю, 102 часа</w:t>
      </w:r>
      <w:r w:rsidRPr="00886766">
        <w:rPr>
          <w:rFonts w:ascii="Times New Roman" w:eastAsia="Times New Roman" w:hAnsi="Times New Roman" w:cs="Times New Roman"/>
          <w:color w:val="000000"/>
          <w:sz w:val="24"/>
          <w:szCs w:val="24"/>
          <w:lang w:eastAsia="ru-RU"/>
        </w:rPr>
        <w:t xml:space="preserve"> в год</w:t>
      </w:r>
      <w:r w:rsidRPr="00886766">
        <w:rPr>
          <w:rFonts w:ascii="Times New Roman" w:eastAsia="Times New Roman" w:hAnsi="Times New Roman" w:cs="Times New Roman"/>
          <w:b/>
          <w:bCs/>
          <w:color w:val="000000"/>
          <w:sz w:val="24"/>
          <w:szCs w:val="24"/>
          <w:lang w:eastAsia="ru-RU"/>
        </w:rPr>
        <w:t>.</w:t>
      </w:r>
      <w:r w:rsidR="00435367">
        <w:rPr>
          <w:rFonts w:ascii="Times New Roman" w:eastAsia="Times New Roman" w:hAnsi="Times New Roman" w:cs="Times New Roman"/>
          <w:b/>
          <w:bCs/>
          <w:color w:val="000000"/>
          <w:sz w:val="24"/>
          <w:szCs w:val="24"/>
          <w:lang w:eastAsia="ru-RU"/>
        </w:rPr>
        <w:t xml:space="preserve"> </w:t>
      </w:r>
    </w:p>
    <w:p w:rsidR="00886766" w:rsidRPr="007059D6" w:rsidRDefault="00886766" w:rsidP="00886766">
      <w:pPr>
        <w:spacing w:after="0" w:line="293" w:lineRule="atLeast"/>
        <w:rPr>
          <w:rFonts w:ascii="Times New Roman" w:eastAsia="Times New Roman" w:hAnsi="Times New Roman" w:cs="Times New Roman"/>
          <w:color w:val="000000"/>
          <w:sz w:val="24"/>
          <w:szCs w:val="24"/>
          <w:lang w:eastAsia="ru-RU"/>
        </w:rPr>
      </w:pPr>
      <w:r w:rsidRPr="007059D6">
        <w:rPr>
          <w:rFonts w:ascii="Times New Roman" w:eastAsia="Times New Roman" w:hAnsi="Times New Roman" w:cs="Times New Roman"/>
          <w:b/>
          <w:color w:val="000000"/>
          <w:sz w:val="24"/>
          <w:szCs w:val="24"/>
          <w:lang w:eastAsia="ru-RU"/>
        </w:rPr>
        <w:t>Личностные результаты освоения</w:t>
      </w:r>
      <w:r w:rsidRPr="007059D6">
        <w:rPr>
          <w:rFonts w:ascii="Times New Roman" w:eastAsia="Times New Roman" w:hAnsi="Times New Roman" w:cs="Times New Roman"/>
          <w:color w:val="000000"/>
          <w:sz w:val="24"/>
          <w:szCs w:val="24"/>
          <w:lang w:eastAsia="ru-RU"/>
        </w:rPr>
        <w:t xml:space="preserve"> АООП могут включать:</w:t>
      </w:r>
    </w:p>
    <w:p w:rsidR="00886766" w:rsidRPr="007059D6" w:rsidRDefault="00886766" w:rsidP="00886766">
      <w:pPr>
        <w:spacing w:after="0" w:line="293" w:lineRule="atLeast"/>
        <w:rPr>
          <w:rFonts w:ascii="Times New Roman" w:eastAsia="Times New Roman" w:hAnsi="Times New Roman" w:cs="Times New Roman"/>
          <w:color w:val="000000"/>
          <w:sz w:val="24"/>
          <w:szCs w:val="24"/>
          <w:lang w:eastAsia="ru-RU"/>
        </w:rPr>
      </w:pPr>
      <w:r w:rsidRPr="007059D6">
        <w:rPr>
          <w:rFonts w:ascii="Times New Roman" w:eastAsia="Times New Roman" w:hAnsi="Times New Roman" w:cs="Times New Roman"/>
          <w:color w:val="000000"/>
          <w:sz w:val="24"/>
          <w:szCs w:val="24"/>
          <w:lang w:eastAsia="ru-RU"/>
        </w:rPr>
        <w:t>1) основы персональной идентичности, осознание своей принадлежности к определенному полу, осознание себя как "Я";</w:t>
      </w:r>
    </w:p>
    <w:p w:rsidR="00886766" w:rsidRPr="007059D6" w:rsidRDefault="00886766" w:rsidP="00886766">
      <w:pPr>
        <w:spacing w:after="0" w:line="293" w:lineRule="atLeast"/>
        <w:rPr>
          <w:rFonts w:ascii="Times New Roman" w:eastAsia="Times New Roman" w:hAnsi="Times New Roman" w:cs="Times New Roman"/>
          <w:color w:val="000000"/>
          <w:sz w:val="24"/>
          <w:szCs w:val="24"/>
          <w:lang w:eastAsia="ru-RU"/>
        </w:rPr>
      </w:pPr>
      <w:r w:rsidRPr="007059D6">
        <w:rPr>
          <w:rFonts w:ascii="Times New Roman" w:eastAsia="Times New Roman" w:hAnsi="Times New Roman" w:cs="Times New Roman"/>
          <w:color w:val="000000"/>
          <w:sz w:val="24"/>
          <w:szCs w:val="24"/>
          <w:lang w:eastAsia="ru-RU"/>
        </w:rPr>
        <w:t>2) социально-эмоциональное участие в процессе общения и совместной деятельности;</w:t>
      </w:r>
    </w:p>
    <w:p w:rsidR="00886766" w:rsidRPr="007059D6" w:rsidRDefault="00886766" w:rsidP="00886766">
      <w:pPr>
        <w:spacing w:after="0" w:line="293" w:lineRule="atLeast"/>
        <w:rPr>
          <w:rFonts w:ascii="Times New Roman" w:eastAsia="Times New Roman" w:hAnsi="Times New Roman" w:cs="Times New Roman"/>
          <w:color w:val="000000"/>
          <w:sz w:val="24"/>
          <w:szCs w:val="24"/>
          <w:lang w:eastAsia="ru-RU"/>
        </w:rPr>
      </w:pPr>
      <w:r w:rsidRPr="007059D6">
        <w:rPr>
          <w:rFonts w:ascii="Times New Roman" w:eastAsia="Times New Roman" w:hAnsi="Times New Roman" w:cs="Times New Roman"/>
          <w:color w:val="000000"/>
          <w:sz w:val="24"/>
          <w:szCs w:val="24"/>
          <w:lang w:eastAsia="ru-RU"/>
        </w:rPr>
        <w:t>3) формирование социально ориентированного взгляда на окружающий мир в его органичном единстве и разнообразии природной и социальной частей;</w:t>
      </w:r>
    </w:p>
    <w:p w:rsidR="00886766" w:rsidRPr="007059D6" w:rsidRDefault="00886766" w:rsidP="00886766">
      <w:pPr>
        <w:spacing w:after="0" w:line="293" w:lineRule="atLeast"/>
        <w:rPr>
          <w:rFonts w:ascii="Times New Roman" w:eastAsia="Times New Roman" w:hAnsi="Times New Roman" w:cs="Times New Roman"/>
          <w:color w:val="000000"/>
          <w:sz w:val="24"/>
          <w:szCs w:val="24"/>
          <w:lang w:eastAsia="ru-RU"/>
        </w:rPr>
      </w:pPr>
      <w:r w:rsidRPr="007059D6">
        <w:rPr>
          <w:rFonts w:ascii="Times New Roman" w:eastAsia="Times New Roman" w:hAnsi="Times New Roman" w:cs="Times New Roman"/>
          <w:color w:val="000000"/>
          <w:sz w:val="24"/>
          <w:szCs w:val="24"/>
          <w:lang w:eastAsia="ru-RU"/>
        </w:rPr>
        <w:t>4) формирование уважительного отношения к окружающим;</w:t>
      </w:r>
    </w:p>
    <w:p w:rsidR="00886766" w:rsidRPr="007059D6" w:rsidRDefault="00886766" w:rsidP="00886766">
      <w:pPr>
        <w:spacing w:after="0" w:line="293" w:lineRule="atLeast"/>
        <w:rPr>
          <w:rFonts w:ascii="Times New Roman" w:eastAsia="Times New Roman" w:hAnsi="Times New Roman" w:cs="Times New Roman"/>
          <w:color w:val="000000"/>
          <w:sz w:val="24"/>
          <w:szCs w:val="24"/>
          <w:lang w:eastAsia="ru-RU"/>
        </w:rPr>
      </w:pPr>
      <w:r w:rsidRPr="007059D6">
        <w:rPr>
          <w:rFonts w:ascii="Times New Roman" w:eastAsia="Times New Roman" w:hAnsi="Times New Roman" w:cs="Times New Roman"/>
          <w:color w:val="000000"/>
          <w:sz w:val="24"/>
          <w:szCs w:val="24"/>
          <w:lang w:eastAsia="ru-RU"/>
        </w:rPr>
        <w:t>5) овладение начальными навыками адаптации в динамично изменяющемся и развивающемся мире;</w:t>
      </w:r>
    </w:p>
    <w:p w:rsidR="00886766" w:rsidRPr="007059D6" w:rsidRDefault="00886766" w:rsidP="00886766">
      <w:pPr>
        <w:spacing w:after="0" w:line="293" w:lineRule="atLeast"/>
        <w:rPr>
          <w:rFonts w:ascii="Times New Roman" w:eastAsia="Times New Roman" w:hAnsi="Times New Roman" w:cs="Times New Roman"/>
          <w:color w:val="000000"/>
          <w:sz w:val="24"/>
          <w:szCs w:val="24"/>
          <w:lang w:eastAsia="ru-RU"/>
        </w:rPr>
      </w:pPr>
      <w:r w:rsidRPr="007059D6">
        <w:rPr>
          <w:rFonts w:ascii="Times New Roman" w:eastAsia="Times New Roman" w:hAnsi="Times New Roman" w:cs="Times New Roman"/>
          <w:color w:val="000000"/>
          <w:sz w:val="24"/>
          <w:szCs w:val="24"/>
          <w:lang w:eastAsia="ru-RU"/>
        </w:rPr>
        <w:t>6) освоение доступных социальных ролей (обучающегося, сына (дочери), пассажира, покупателя), развитие мотивов учебной деятельности и формирование личностного смысла учения;</w:t>
      </w:r>
    </w:p>
    <w:p w:rsidR="00886766" w:rsidRPr="007059D6" w:rsidRDefault="00886766" w:rsidP="00886766">
      <w:pPr>
        <w:spacing w:after="0" w:line="293" w:lineRule="atLeast"/>
        <w:rPr>
          <w:rFonts w:ascii="Times New Roman" w:eastAsia="Times New Roman" w:hAnsi="Times New Roman" w:cs="Times New Roman"/>
          <w:color w:val="000000"/>
          <w:sz w:val="24"/>
          <w:szCs w:val="24"/>
          <w:lang w:eastAsia="ru-RU"/>
        </w:rPr>
      </w:pPr>
      <w:r w:rsidRPr="007059D6">
        <w:rPr>
          <w:rFonts w:ascii="Times New Roman" w:eastAsia="Times New Roman" w:hAnsi="Times New Roman" w:cs="Times New Roman"/>
          <w:color w:val="000000"/>
          <w:sz w:val="24"/>
          <w:szCs w:val="24"/>
          <w:lang w:eastAsia="ru-RU"/>
        </w:rPr>
        <w:t>7) развитие самостоятельности и личной ответственности за свои поступки на основе представлений о нравственных нормах, общепринятых правилах;</w:t>
      </w:r>
    </w:p>
    <w:p w:rsidR="00886766" w:rsidRPr="007059D6" w:rsidRDefault="00886766" w:rsidP="00886766">
      <w:pPr>
        <w:spacing w:after="0" w:line="293" w:lineRule="atLeast"/>
        <w:rPr>
          <w:rFonts w:ascii="Times New Roman" w:eastAsia="Times New Roman" w:hAnsi="Times New Roman" w:cs="Times New Roman"/>
          <w:color w:val="000000"/>
          <w:sz w:val="24"/>
          <w:szCs w:val="24"/>
          <w:lang w:eastAsia="ru-RU"/>
        </w:rPr>
      </w:pPr>
      <w:r w:rsidRPr="007059D6">
        <w:rPr>
          <w:rFonts w:ascii="Times New Roman" w:eastAsia="Times New Roman" w:hAnsi="Times New Roman" w:cs="Times New Roman"/>
          <w:color w:val="000000"/>
          <w:sz w:val="24"/>
          <w:szCs w:val="24"/>
          <w:lang w:eastAsia="ru-RU"/>
        </w:rPr>
        <w:t>8) формирование эстетических потребностей, ценностей и чувств;</w:t>
      </w:r>
    </w:p>
    <w:p w:rsidR="00886766" w:rsidRPr="007059D6" w:rsidRDefault="00886766" w:rsidP="00886766">
      <w:pPr>
        <w:spacing w:after="0" w:line="293" w:lineRule="atLeast"/>
        <w:rPr>
          <w:rFonts w:ascii="Times New Roman" w:eastAsia="Times New Roman" w:hAnsi="Times New Roman" w:cs="Times New Roman"/>
          <w:color w:val="000000"/>
          <w:sz w:val="24"/>
          <w:szCs w:val="24"/>
          <w:lang w:eastAsia="ru-RU"/>
        </w:rPr>
      </w:pPr>
      <w:r w:rsidRPr="007059D6">
        <w:rPr>
          <w:rFonts w:ascii="Times New Roman" w:eastAsia="Times New Roman" w:hAnsi="Times New Roman" w:cs="Times New Roman"/>
          <w:color w:val="000000"/>
          <w:sz w:val="24"/>
          <w:szCs w:val="24"/>
          <w:lang w:eastAsia="ru-RU"/>
        </w:rPr>
        <w:t>9) развитие этических чувств, доброжелательности и эмоционально</w:t>
      </w:r>
      <w:r w:rsidR="006C14BA">
        <w:rPr>
          <w:rFonts w:ascii="Times New Roman" w:eastAsia="Times New Roman" w:hAnsi="Times New Roman" w:cs="Times New Roman"/>
          <w:color w:val="000000"/>
          <w:sz w:val="24"/>
          <w:szCs w:val="24"/>
          <w:lang w:eastAsia="ru-RU"/>
        </w:rPr>
        <w:t xml:space="preserve"> </w:t>
      </w:r>
      <w:bookmarkStart w:id="7" w:name="_GoBack"/>
      <w:bookmarkEnd w:id="7"/>
      <w:r w:rsidRPr="007059D6">
        <w:rPr>
          <w:rFonts w:ascii="Times New Roman" w:eastAsia="Times New Roman" w:hAnsi="Times New Roman" w:cs="Times New Roman"/>
          <w:color w:val="000000"/>
          <w:sz w:val="24"/>
          <w:szCs w:val="24"/>
          <w:lang w:eastAsia="ru-RU"/>
        </w:rPr>
        <w:t>нравственной отзывчивости, понимания и сопереживания чувствам других людей;</w:t>
      </w:r>
    </w:p>
    <w:p w:rsidR="00886766" w:rsidRPr="007059D6" w:rsidRDefault="00886766" w:rsidP="00886766">
      <w:pPr>
        <w:spacing w:after="0" w:line="293" w:lineRule="atLeast"/>
        <w:rPr>
          <w:rFonts w:ascii="Times New Roman" w:eastAsia="Times New Roman" w:hAnsi="Times New Roman" w:cs="Times New Roman"/>
          <w:color w:val="000000"/>
          <w:sz w:val="24"/>
          <w:szCs w:val="24"/>
          <w:lang w:eastAsia="ru-RU"/>
        </w:rPr>
      </w:pPr>
      <w:r w:rsidRPr="007059D6">
        <w:rPr>
          <w:rFonts w:ascii="Times New Roman" w:eastAsia="Times New Roman" w:hAnsi="Times New Roman" w:cs="Times New Roman"/>
          <w:color w:val="000000"/>
          <w:sz w:val="24"/>
          <w:szCs w:val="24"/>
          <w:lang w:eastAsia="ru-RU"/>
        </w:rPr>
        <w:lastRenderedPageBreak/>
        <w:t>10)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886766" w:rsidRDefault="00886766" w:rsidP="00886766">
      <w:pPr>
        <w:spacing w:after="0" w:line="293" w:lineRule="atLeast"/>
        <w:rPr>
          <w:rFonts w:ascii="Times New Roman" w:eastAsia="Times New Roman" w:hAnsi="Times New Roman" w:cs="Times New Roman"/>
          <w:color w:val="000000"/>
          <w:sz w:val="24"/>
          <w:szCs w:val="24"/>
          <w:lang w:eastAsia="ru-RU"/>
        </w:rPr>
      </w:pPr>
      <w:r w:rsidRPr="007059D6">
        <w:rPr>
          <w:rFonts w:ascii="Times New Roman" w:eastAsia="Times New Roman" w:hAnsi="Times New Roman" w:cs="Times New Roman"/>
          <w:color w:val="000000"/>
          <w:sz w:val="24"/>
          <w:szCs w:val="24"/>
          <w:lang w:eastAsia="ru-RU"/>
        </w:rPr>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886766" w:rsidRPr="00886766" w:rsidRDefault="00886766" w:rsidP="00886766">
      <w:pPr>
        <w:spacing w:after="0" w:line="351" w:lineRule="atLeast"/>
        <w:outlineLvl w:val="0"/>
        <w:rPr>
          <w:rFonts w:ascii="Times New Roman" w:eastAsia="Times New Roman" w:hAnsi="Times New Roman" w:cs="Times New Roman"/>
          <w:b/>
          <w:bCs/>
          <w:color w:val="333333"/>
          <w:kern w:val="36"/>
          <w:sz w:val="24"/>
          <w:szCs w:val="24"/>
          <w:lang w:eastAsia="ru-RU"/>
        </w:rPr>
      </w:pPr>
      <w:r w:rsidRPr="00886766">
        <w:rPr>
          <w:rFonts w:ascii="Times New Roman" w:eastAsia="Times New Roman" w:hAnsi="Times New Roman" w:cs="Times New Roman"/>
          <w:b/>
          <w:bCs/>
          <w:color w:val="333333"/>
          <w:kern w:val="36"/>
          <w:sz w:val="24"/>
          <w:szCs w:val="24"/>
          <w:lang w:eastAsia="ru-RU"/>
        </w:rPr>
        <w:t>Предметные результаты освоения учебного предмета Изобразительная деятельность</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1) Освоение доступных средств изобразительной деятельности: лепка, аппликация, рисование; использование различных изобразительных технологий:</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интерес к доступным видам изобразительной деятельности;</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умение использовать инструменты и материалы в процессе доступной изобразительной деятельности (лепка, рисование, аппликация);</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умение использовать различные изобразительные технологии в процессе рисования, лепки, аппликации.</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2) Способность к самостоятельной изобразительной деятельности:</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положительные эмоциональные реакции (удовольствие, радость) в процессе изобразительной деятельности;</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стремление к собственной творческой деятельности и умение демонстрировать результаты работы;</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умение выражать свое отношение к результатам собственной и чужой творческой деятельности.</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3) Готовность к участию в совместных мероприятиях:</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готовность к взаимодействию в творческой деятельности совместно со сверстниками, взрослыми;</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умение использовать полученные навыки для изготовления творческих работ, для участия в выставках, конкурсах рисунков, поделок.</w:t>
      </w:r>
    </w:p>
    <w:p w:rsidR="00886766" w:rsidRPr="007059D6" w:rsidRDefault="00886766" w:rsidP="00886766">
      <w:pPr>
        <w:pStyle w:val="a3"/>
        <w:rPr>
          <w:rFonts w:ascii="Times New Roman" w:hAnsi="Times New Roman" w:cs="Times New Roman"/>
          <w:b/>
          <w:sz w:val="24"/>
          <w:szCs w:val="24"/>
        </w:rPr>
      </w:pPr>
      <w:r w:rsidRPr="007059D6">
        <w:rPr>
          <w:rFonts w:ascii="Times New Roman" w:hAnsi="Times New Roman" w:cs="Times New Roman"/>
          <w:b/>
          <w:sz w:val="24"/>
          <w:szCs w:val="24"/>
          <w:shd w:val="clear" w:color="auto" w:fill="FFFFFF"/>
        </w:rPr>
        <w:t>Программа формирования базовых учебных действий </w:t>
      </w:r>
    </w:p>
    <w:p w:rsidR="00886766" w:rsidRPr="007059D6" w:rsidRDefault="00886766" w:rsidP="00886766">
      <w:pPr>
        <w:pStyle w:val="a3"/>
        <w:rPr>
          <w:rFonts w:ascii="Times New Roman" w:eastAsia="Times New Roman" w:hAnsi="Times New Roman" w:cs="Times New Roman"/>
          <w:sz w:val="24"/>
          <w:szCs w:val="24"/>
          <w:lang w:eastAsia="ru-RU"/>
        </w:rPr>
      </w:pPr>
      <w:r w:rsidRPr="007059D6">
        <w:rPr>
          <w:rFonts w:ascii="Times New Roman" w:hAnsi="Times New Roman" w:cs="Times New Roman"/>
          <w:sz w:val="24"/>
          <w:szCs w:val="24"/>
        </w:rPr>
        <w:t xml:space="preserve">      </w:t>
      </w:r>
      <w:r w:rsidRPr="007059D6">
        <w:rPr>
          <w:rFonts w:ascii="Times New Roman" w:eastAsia="Times New Roman" w:hAnsi="Times New Roman" w:cs="Times New Roman"/>
          <w:sz w:val="24"/>
          <w:szCs w:val="24"/>
          <w:lang w:eastAsia="ru-RU"/>
        </w:rPr>
        <w:t>1. Подготовку обучающегося к нахождению и обучению в среде сверстников, к эмоциональному, коммуникативному взаимодействию с группой обучающихся.</w:t>
      </w:r>
    </w:p>
    <w:p w:rsidR="00886766" w:rsidRPr="007059D6" w:rsidRDefault="00886766" w:rsidP="00886766">
      <w:pPr>
        <w:pStyle w:val="a3"/>
        <w:rPr>
          <w:rFonts w:ascii="Times New Roman" w:eastAsia="Times New Roman" w:hAnsi="Times New Roman" w:cs="Times New Roman"/>
          <w:sz w:val="24"/>
          <w:szCs w:val="24"/>
          <w:lang w:eastAsia="ru-RU"/>
        </w:rPr>
      </w:pPr>
      <w:r w:rsidRPr="007059D6">
        <w:rPr>
          <w:rFonts w:ascii="Times New Roman" w:eastAsia="Times New Roman" w:hAnsi="Times New Roman" w:cs="Times New Roman"/>
          <w:sz w:val="24"/>
          <w:szCs w:val="24"/>
          <w:lang w:eastAsia="ru-RU"/>
        </w:rPr>
        <w:t>2. Формирование учебного поведения:</w:t>
      </w:r>
    </w:p>
    <w:p w:rsidR="00886766" w:rsidRPr="007059D6" w:rsidRDefault="00886766" w:rsidP="00886766">
      <w:pPr>
        <w:pStyle w:val="a3"/>
        <w:rPr>
          <w:rFonts w:ascii="Times New Roman" w:eastAsia="Times New Roman" w:hAnsi="Times New Roman" w:cs="Times New Roman"/>
          <w:sz w:val="24"/>
          <w:szCs w:val="24"/>
          <w:lang w:eastAsia="ru-RU"/>
        </w:rPr>
      </w:pPr>
      <w:r w:rsidRPr="007059D6">
        <w:rPr>
          <w:rFonts w:ascii="Times New Roman" w:eastAsia="Times New Roman" w:hAnsi="Times New Roman" w:cs="Times New Roman"/>
          <w:sz w:val="24"/>
          <w:szCs w:val="24"/>
          <w:lang w:eastAsia="ru-RU"/>
        </w:rPr>
        <w:t>направленность взгляда (на говорящего взрослого, на задание);</w:t>
      </w:r>
    </w:p>
    <w:p w:rsidR="00886766" w:rsidRPr="007059D6" w:rsidRDefault="00886766" w:rsidP="00886766">
      <w:pPr>
        <w:pStyle w:val="a3"/>
        <w:rPr>
          <w:rFonts w:ascii="Times New Roman" w:eastAsia="Times New Roman" w:hAnsi="Times New Roman" w:cs="Times New Roman"/>
          <w:sz w:val="24"/>
          <w:szCs w:val="24"/>
          <w:lang w:eastAsia="ru-RU"/>
        </w:rPr>
      </w:pPr>
      <w:r w:rsidRPr="007059D6">
        <w:rPr>
          <w:rFonts w:ascii="Times New Roman" w:eastAsia="Times New Roman" w:hAnsi="Times New Roman" w:cs="Times New Roman"/>
          <w:sz w:val="24"/>
          <w:szCs w:val="24"/>
          <w:lang w:eastAsia="ru-RU"/>
        </w:rPr>
        <w:t>умение выполнять инструкции педагогического работника;</w:t>
      </w:r>
    </w:p>
    <w:p w:rsidR="00886766" w:rsidRPr="007059D6" w:rsidRDefault="00886766" w:rsidP="00886766">
      <w:pPr>
        <w:pStyle w:val="a3"/>
        <w:rPr>
          <w:rFonts w:ascii="Times New Roman" w:eastAsia="Times New Roman" w:hAnsi="Times New Roman" w:cs="Times New Roman"/>
          <w:sz w:val="24"/>
          <w:szCs w:val="24"/>
          <w:lang w:eastAsia="ru-RU"/>
        </w:rPr>
      </w:pPr>
      <w:r w:rsidRPr="007059D6">
        <w:rPr>
          <w:rFonts w:ascii="Times New Roman" w:eastAsia="Times New Roman" w:hAnsi="Times New Roman" w:cs="Times New Roman"/>
          <w:sz w:val="24"/>
          <w:szCs w:val="24"/>
          <w:lang w:eastAsia="ru-RU"/>
        </w:rPr>
        <w:t>использование по назначению учебных материалов;</w:t>
      </w:r>
    </w:p>
    <w:p w:rsidR="00886766" w:rsidRPr="007059D6" w:rsidRDefault="00886766" w:rsidP="00886766">
      <w:pPr>
        <w:pStyle w:val="a3"/>
        <w:rPr>
          <w:rFonts w:ascii="Times New Roman" w:eastAsia="Times New Roman" w:hAnsi="Times New Roman" w:cs="Times New Roman"/>
          <w:sz w:val="24"/>
          <w:szCs w:val="24"/>
          <w:lang w:eastAsia="ru-RU"/>
        </w:rPr>
      </w:pPr>
      <w:r w:rsidRPr="007059D6">
        <w:rPr>
          <w:rFonts w:ascii="Times New Roman" w:eastAsia="Times New Roman" w:hAnsi="Times New Roman" w:cs="Times New Roman"/>
          <w:sz w:val="24"/>
          <w:szCs w:val="24"/>
          <w:lang w:eastAsia="ru-RU"/>
        </w:rPr>
        <w:t>умение выполнять действия по образцу и по подражанию.</w:t>
      </w:r>
    </w:p>
    <w:p w:rsidR="00886766" w:rsidRPr="007059D6" w:rsidRDefault="00886766" w:rsidP="00886766">
      <w:pPr>
        <w:pStyle w:val="a3"/>
        <w:rPr>
          <w:rFonts w:ascii="Times New Roman" w:eastAsia="Times New Roman" w:hAnsi="Times New Roman" w:cs="Times New Roman"/>
          <w:sz w:val="24"/>
          <w:szCs w:val="24"/>
          <w:lang w:eastAsia="ru-RU"/>
        </w:rPr>
      </w:pPr>
      <w:r w:rsidRPr="007059D6">
        <w:rPr>
          <w:rFonts w:ascii="Times New Roman" w:eastAsia="Times New Roman" w:hAnsi="Times New Roman" w:cs="Times New Roman"/>
          <w:sz w:val="24"/>
          <w:szCs w:val="24"/>
          <w:lang w:eastAsia="ru-RU"/>
        </w:rPr>
        <w:t>3. Формирование умения выполнять задание:</w:t>
      </w:r>
    </w:p>
    <w:p w:rsidR="00886766" w:rsidRPr="007059D6" w:rsidRDefault="00886766" w:rsidP="00886766">
      <w:pPr>
        <w:pStyle w:val="a3"/>
        <w:rPr>
          <w:rFonts w:ascii="Times New Roman" w:eastAsia="Times New Roman" w:hAnsi="Times New Roman" w:cs="Times New Roman"/>
          <w:sz w:val="24"/>
          <w:szCs w:val="24"/>
          <w:lang w:eastAsia="ru-RU"/>
        </w:rPr>
      </w:pPr>
      <w:r w:rsidRPr="007059D6">
        <w:rPr>
          <w:rFonts w:ascii="Times New Roman" w:eastAsia="Times New Roman" w:hAnsi="Times New Roman" w:cs="Times New Roman"/>
          <w:sz w:val="24"/>
          <w:szCs w:val="24"/>
          <w:lang w:eastAsia="ru-RU"/>
        </w:rPr>
        <w:t>в течение определенного периода времени,</w:t>
      </w:r>
    </w:p>
    <w:p w:rsidR="00886766" w:rsidRPr="007059D6" w:rsidRDefault="00886766" w:rsidP="00886766">
      <w:pPr>
        <w:pStyle w:val="a3"/>
        <w:rPr>
          <w:rFonts w:ascii="Times New Roman" w:eastAsia="Times New Roman" w:hAnsi="Times New Roman" w:cs="Times New Roman"/>
          <w:sz w:val="24"/>
          <w:szCs w:val="24"/>
          <w:lang w:eastAsia="ru-RU"/>
        </w:rPr>
      </w:pPr>
      <w:r w:rsidRPr="007059D6">
        <w:rPr>
          <w:rFonts w:ascii="Times New Roman" w:eastAsia="Times New Roman" w:hAnsi="Times New Roman" w:cs="Times New Roman"/>
          <w:sz w:val="24"/>
          <w:szCs w:val="24"/>
          <w:lang w:eastAsia="ru-RU"/>
        </w:rPr>
        <w:t>от начала до конца,</w:t>
      </w:r>
    </w:p>
    <w:p w:rsidR="00886766" w:rsidRPr="007059D6" w:rsidRDefault="00886766" w:rsidP="00886766">
      <w:pPr>
        <w:pStyle w:val="a3"/>
        <w:rPr>
          <w:rFonts w:ascii="Times New Roman" w:eastAsia="Times New Roman" w:hAnsi="Times New Roman" w:cs="Times New Roman"/>
          <w:sz w:val="24"/>
          <w:szCs w:val="24"/>
          <w:lang w:eastAsia="ru-RU"/>
        </w:rPr>
      </w:pPr>
      <w:r w:rsidRPr="007059D6">
        <w:rPr>
          <w:rFonts w:ascii="Times New Roman" w:eastAsia="Times New Roman" w:hAnsi="Times New Roman" w:cs="Times New Roman"/>
          <w:sz w:val="24"/>
          <w:szCs w:val="24"/>
          <w:lang w:eastAsia="ru-RU"/>
        </w:rPr>
        <w:t>с заданными качественными параметрами.</w:t>
      </w:r>
    </w:p>
    <w:p w:rsidR="00886766" w:rsidRPr="007059D6" w:rsidRDefault="00886766" w:rsidP="00886766">
      <w:pPr>
        <w:pStyle w:val="a3"/>
        <w:rPr>
          <w:rFonts w:ascii="Times New Roman" w:eastAsia="Times New Roman" w:hAnsi="Times New Roman" w:cs="Times New Roman"/>
          <w:sz w:val="24"/>
          <w:szCs w:val="24"/>
          <w:lang w:eastAsia="ru-RU"/>
        </w:rPr>
      </w:pPr>
      <w:r w:rsidRPr="007059D6">
        <w:rPr>
          <w:rFonts w:ascii="Times New Roman" w:eastAsia="Times New Roman" w:hAnsi="Times New Roman" w:cs="Times New Roman"/>
          <w:sz w:val="24"/>
          <w:szCs w:val="24"/>
          <w:lang w:eastAsia="ru-RU"/>
        </w:rPr>
        <w:t>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w:t>
      </w:r>
    </w:p>
    <w:p w:rsidR="00886766" w:rsidRPr="007059D6" w:rsidRDefault="00886766" w:rsidP="00886766">
      <w:pPr>
        <w:spacing w:after="0" w:line="293" w:lineRule="atLeast"/>
        <w:rPr>
          <w:rFonts w:ascii="Times New Roman" w:eastAsia="Times New Roman" w:hAnsi="Times New Roman" w:cs="Times New Roman"/>
          <w:color w:val="000000"/>
          <w:sz w:val="24"/>
          <w:szCs w:val="24"/>
          <w:lang w:eastAsia="ru-RU"/>
        </w:rPr>
      </w:pPr>
    </w:p>
    <w:p w:rsidR="00886766" w:rsidRPr="008C62B0" w:rsidRDefault="00886766" w:rsidP="008C62B0">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b/>
          <w:bCs/>
          <w:color w:val="333333"/>
          <w:kern w:val="36"/>
          <w:sz w:val="24"/>
          <w:szCs w:val="24"/>
          <w:lang w:eastAsia="ru-RU"/>
        </w:rPr>
        <w:t>Предметные результаты освоения учебного предмета Изобразительная деятельность</w:t>
      </w:r>
      <w:bookmarkStart w:id="8" w:name="106656"/>
      <w:bookmarkEnd w:id="8"/>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bookmarkStart w:id="9" w:name="106657"/>
      <w:bookmarkEnd w:id="9"/>
      <w:r w:rsidRPr="00886766">
        <w:rPr>
          <w:rFonts w:ascii="Times New Roman" w:eastAsia="Times New Roman" w:hAnsi="Times New Roman" w:cs="Times New Roman"/>
          <w:color w:val="000000"/>
          <w:sz w:val="24"/>
          <w:szCs w:val="24"/>
          <w:lang w:eastAsia="ru-RU"/>
        </w:rPr>
        <w:t>1) Освоение доступных средств изобразительной деятельности: лепка, аппликация, рисование; использование различных изобразительных технологий:</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bookmarkStart w:id="10" w:name="106658"/>
      <w:bookmarkEnd w:id="10"/>
      <w:r w:rsidRPr="00886766">
        <w:rPr>
          <w:rFonts w:ascii="Times New Roman" w:eastAsia="Times New Roman" w:hAnsi="Times New Roman" w:cs="Times New Roman"/>
          <w:color w:val="000000"/>
          <w:sz w:val="24"/>
          <w:szCs w:val="24"/>
          <w:lang w:eastAsia="ru-RU"/>
        </w:rPr>
        <w:t>интерес к доступным видам изобразительной деятельности;</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bookmarkStart w:id="11" w:name="106659"/>
      <w:bookmarkEnd w:id="11"/>
      <w:r w:rsidRPr="00886766">
        <w:rPr>
          <w:rFonts w:ascii="Times New Roman" w:eastAsia="Times New Roman" w:hAnsi="Times New Roman" w:cs="Times New Roman"/>
          <w:color w:val="000000"/>
          <w:sz w:val="24"/>
          <w:szCs w:val="24"/>
          <w:lang w:eastAsia="ru-RU"/>
        </w:rPr>
        <w:lastRenderedPageBreak/>
        <w:t>умение использовать инструменты и материалы в процессе доступной изобразительной деятельности (лепка, рисование, аппликация);</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bookmarkStart w:id="12" w:name="106660"/>
      <w:bookmarkEnd w:id="12"/>
      <w:r w:rsidRPr="00886766">
        <w:rPr>
          <w:rFonts w:ascii="Times New Roman" w:eastAsia="Times New Roman" w:hAnsi="Times New Roman" w:cs="Times New Roman"/>
          <w:color w:val="000000"/>
          <w:sz w:val="24"/>
          <w:szCs w:val="24"/>
          <w:lang w:eastAsia="ru-RU"/>
        </w:rPr>
        <w:t>умение использовать различные изобразительные технологии в процессе рисования, лепки, аппликации.</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bookmarkStart w:id="13" w:name="106661"/>
      <w:bookmarkEnd w:id="13"/>
      <w:r w:rsidRPr="00886766">
        <w:rPr>
          <w:rFonts w:ascii="Times New Roman" w:eastAsia="Times New Roman" w:hAnsi="Times New Roman" w:cs="Times New Roman"/>
          <w:color w:val="000000"/>
          <w:sz w:val="24"/>
          <w:szCs w:val="24"/>
          <w:lang w:eastAsia="ru-RU"/>
        </w:rPr>
        <w:t>2) Способность к самостоятельной изобразительной деятельности:</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bookmarkStart w:id="14" w:name="106662"/>
      <w:bookmarkEnd w:id="14"/>
      <w:r w:rsidRPr="00886766">
        <w:rPr>
          <w:rFonts w:ascii="Times New Roman" w:eastAsia="Times New Roman" w:hAnsi="Times New Roman" w:cs="Times New Roman"/>
          <w:color w:val="000000"/>
          <w:sz w:val="24"/>
          <w:szCs w:val="24"/>
          <w:lang w:eastAsia="ru-RU"/>
        </w:rPr>
        <w:t>положительные эмоциональные реакции (удовольствие, радость) в процессе изобразительной деятельности;</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bookmarkStart w:id="15" w:name="106663"/>
      <w:bookmarkEnd w:id="15"/>
      <w:r w:rsidRPr="00886766">
        <w:rPr>
          <w:rFonts w:ascii="Times New Roman" w:eastAsia="Times New Roman" w:hAnsi="Times New Roman" w:cs="Times New Roman"/>
          <w:color w:val="000000"/>
          <w:sz w:val="24"/>
          <w:szCs w:val="24"/>
          <w:lang w:eastAsia="ru-RU"/>
        </w:rPr>
        <w:t>стремление к собственной творческой деятельности и умение демонстрировать результаты работы;</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bookmarkStart w:id="16" w:name="106664"/>
      <w:bookmarkEnd w:id="16"/>
      <w:r w:rsidRPr="00886766">
        <w:rPr>
          <w:rFonts w:ascii="Times New Roman" w:eastAsia="Times New Roman" w:hAnsi="Times New Roman" w:cs="Times New Roman"/>
          <w:color w:val="000000"/>
          <w:sz w:val="24"/>
          <w:szCs w:val="24"/>
          <w:lang w:eastAsia="ru-RU"/>
        </w:rPr>
        <w:t>умение выражать свое отношение к результатам собственной и чужой творческой деятельности.</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bookmarkStart w:id="17" w:name="106665"/>
      <w:bookmarkEnd w:id="17"/>
      <w:r w:rsidRPr="00886766">
        <w:rPr>
          <w:rFonts w:ascii="Times New Roman" w:eastAsia="Times New Roman" w:hAnsi="Times New Roman" w:cs="Times New Roman"/>
          <w:color w:val="000000"/>
          <w:sz w:val="24"/>
          <w:szCs w:val="24"/>
          <w:lang w:eastAsia="ru-RU"/>
        </w:rPr>
        <w:t>3) Готовность к участию в совместных мероприятиях:</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bookmarkStart w:id="18" w:name="106666"/>
      <w:bookmarkEnd w:id="18"/>
      <w:r w:rsidRPr="00886766">
        <w:rPr>
          <w:rFonts w:ascii="Times New Roman" w:eastAsia="Times New Roman" w:hAnsi="Times New Roman" w:cs="Times New Roman"/>
          <w:color w:val="000000"/>
          <w:sz w:val="24"/>
          <w:szCs w:val="24"/>
          <w:lang w:eastAsia="ru-RU"/>
        </w:rPr>
        <w:t>готовность к взаимодействию в творческой деятельности совместно со сверстниками, взрослыми;</w:t>
      </w:r>
    </w:p>
    <w:p w:rsidR="00886766" w:rsidRPr="00886766" w:rsidRDefault="00886766" w:rsidP="00886766">
      <w:pPr>
        <w:spacing w:after="0" w:line="293" w:lineRule="atLeast"/>
        <w:rPr>
          <w:rFonts w:ascii="Times New Roman" w:eastAsia="Times New Roman" w:hAnsi="Times New Roman" w:cs="Times New Roman"/>
          <w:color w:val="000000"/>
          <w:sz w:val="24"/>
          <w:szCs w:val="24"/>
          <w:lang w:eastAsia="ru-RU"/>
        </w:rPr>
      </w:pPr>
      <w:bookmarkStart w:id="19" w:name="106667"/>
      <w:bookmarkEnd w:id="19"/>
      <w:r w:rsidRPr="00886766">
        <w:rPr>
          <w:rFonts w:ascii="Times New Roman" w:eastAsia="Times New Roman" w:hAnsi="Times New Roman" w:cs="Times New Roman"/>
          <w:color w:val="000000"/>
          <w:sz w:val="24"/>
          <w:szCs w:val="24"/>
          <w:lang w:eastAsia="ru-RU"/>
        </w:rPr>
        <w:t>умение использовать полученные навыки для изготовления творческих работ, для участия в выставках, конкурсах рисунков, поделок.</w:t>
      </w:r>
    </w:p>
    <w:p w:rsidR="008C62B0" w:rsidRPr="00886766" w:rsidRDefault="008C62B0" w:rsidP="008C62B0">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b/>
          <w:color w:val="000000"/>
          <w:sz w:val="24"/>
          <w:szCs w:val="24"/>
          <w:lang w:eastAsia="ru-RU"/>
        </w:rPr>
        <w:t>Содержание учебного предмета "Изобразительная деятельность"</w:t>
      </w:r>
      <w:r w:rsidRPr="00886766">
        <w:rPr>
          <w:rFonts w:ascii="Times New Roman" w:eastAsia="Times New Roman" w:hAnsi="Times New Roman" w:cs="Times New Roman"/>
          <w:color w:val="000000"/>
          <w:sz w:val="24"/>
          <w:szCs w:val="24"/>
          <w:lang w:eastAsia="ru-RU"/>
        </w:rPr>
        <w:t xml:space="preserve"> представлено следующими разделами "Лепка", "Рисование", "Аппликация".</w:t>
      </w:r>
    </w:p>
    <w:p w:rsidR="008C62B0" w:rsidRPr="00886766" w:rsidRDefault="008C62B0" w:rsidP="008C62B0">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1. Раздел "Лепка".</w:t>
      </w:r>
    </w:p>
    <w:p w:rsidR="008C62B0" w:rsidRPr="00886766" w:rsidRDefault="008C62B0" w:rsidP="008C62B0">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rsidRPr="00886766">
        <w:rPr>
          <w:rFonts w:ascii="Times New Roman" w:eastAsia="Times New Roman" w:hAnsi="Times New Roman" w:cs="Times New Roman"/>
          <w:color w:val="000000"/>
          <w:sz w:val="24"/>
          <w:szCs w:val="24"/>
          <w:lang w:eastAsia="ru-RU"/>
        </w:rPr>
        <w:t>Отщипывание</w:t>
      </w:r>
      <w:proofErr w:type="spellEnd"/>
      <w:r w:rsidRPr="00886766">
        <w:rPr>
          <w:rFonts w:ascii="Times New Roman" w:eastAsia="Times New Roman" w:hAnsi="Times New Roman" w:cs="Times New Roman"/>
          <w:color w:val="000000"/>
          <w:sz w:val="24"/>
          <w:szCs w:val="24"/>
          <w:lang w:eastAsia="ru-RU"/>
        </w:rPr>
        <w:t xml:space="preserve">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sidRPr="00886766">
        <w:rPr>
          <w:rFonts w:ascii="Times New Roman" w:eastAsia="Times New Roman" w:hAnsi="Times New Roman" w:cs="Times New Roman"/>
          <w:color w:val="000000"/>
          <w:sz w:val="24"/>
          <w:szCs w:val="24"/>
          <w:lang w:eastAsia="ru-RU"/>
        </w:rPr>
        <w:t>Защипывание</w:t>
      </w:r>
      <w:proofErr w:type="spellEnd"/>
      <w:r w:rsidRPr="00886766">
        <w:rPr>
          <w:rFonts w:ascii="Times New Roman" w:eastAsia="Times New Roman" w:hAnsi="Times New Roman" w:cs="Times New Roman"/>
          <w:color w:val="000000"/>
          <w:sz w:val="24"/>
          <w:szCs w:val="24"/>
          <w:lang w:eastAsia="ru-RU"/>
        </w:rPr>
        <w:t xml:space="preserve"> краев детали. Соединение деталей изделия прижатием (</w:t>
      </w:r>
      <w:proofErr w:type="spellStart"/>
      <w:r w:rsidRPr="00886766">
        <w:rPr>
          <w:rFonts w:ascii="Times New Roman" w:eastAsia="Times New Roman" w:hAnsi="Times New Roman" w:cs="Times New Roman"/>
          <w:color w:val="000000"/>
          <w:sz w:val="24"/>
          <w:szCs w:val="24"/>
          <w:lang w:eastAsia="ru-RU"/>
        </w:rPr>
        <w:t>примазыванием</w:t>
      </w:r>
      <w:proofErr w:type="spellEnd"/>
      <w:r w:rsidRPr="00886766">
        <w:rPr>
          <w:rFonts w:ascii="Times New Roman" w:eastAsia="Times New Roman" w:hAnsi="Times New Roman" w:cs="Times New Roman"/>
          <w:color w:val="000000"/>
          <w:sz w:val="24"/>
          <w:szCs w:val="24"/>
          <w:lang w:eastAsia="ru-RU"/>
        </w:rPr>
        <w:t xml:space="preserve">, </w:t>
      </w:r>
      <w:proofErr w:type="spellStart"/>
      <w:r w:rsidRPr="00886766">
        <w:rPr>
          <w:rFonts w:ascii="Times New Roman" w:eastAsia="Times New Roman" w:hAnsi="Times New Roman" w:cs="Times New Roman"/>
          <w:color w:val="000000"/>
          <w:sz w:val="24"/>
          <w:szCs w:val="24"/>
          <w:lang w:eastAsia="ru-RU"/>
        </w:rPr>
        <w:t>прищипыванием</w:t>
      </w:r>
      <w:proofErr w:type="spellEnd"/>
      <w:r w:rsidRPr="00886766">
        <w:rPr>
          <w:rFonts w:ascii="Times New Roman" w:eastAsia="Times New Roman" w:hAnsi="Times New Roman" w:cs="Times New Roman"/>
          <w:color w:val="000000"/>
          <w:sz w:val="24"/>
          <w:szCs w:val="24"/>
          <w:lang w:eastAsia="ru-RU"/>
        </w:rPr>
        <w:t>). Лепка предмета из одной (нескольких) частей.</w:t>
      </w:r>
    </w:p>
    <w:p w:rsidR="008C62B0" w:rsidRPr="00886766" w:rsidRDefault="008C62B0" w:rsidP="008C62B0">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Выполнение тиснения (пальцем, штампом, тканью).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объединенных сюжетом.</w:t>
      </w:r>
    </w:p>
    <w:p w:rsidR="008C62B0" w:rsidRPr="00886766" w:rsidRDefault="008C62B0" w:rsidP="008C62B0">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2. Раздел "Аппликация".</w:t>
      </w:r>
    </w:p>
    <w:p w:rsidR="008C62B0" w:rsidRPr="00886766" w:rsidRDefault="008C62B0" w:rsidP="008C62B0">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 xml:space="preserve">Узнавание (различение) разных видов бумаги: цветная бумага, картон, фольга, салфетка. Узнавание (различение) инструментов и приспособлений, используемых для изготовления аппликации: ножницы, шило, войлок, трафарет, дырокол. </w:t>
      </w:r>
      <w:proofErr w:type="spellStart"/>
      <w:r w:rsidRPr="00886766">
        <w:rPr>
          <w:rFonts w:ascii="Times New Roman" w:eastAsia="Times New Roman" w:hAnsi="Times New Roman" w:cs="Times New Roman"/>
          <w:color w:val="000000"/>
          <w:sz w:val="24"/>
          <w:szCs w:val="24"/>
          <w:lang w:eastAsia="ru-RU"/>
        </w:rPr>
        <w:t>Сминание</w:t>
      </w:r>
      <w:proofErr w:type="spellEnd"/>
      <w:r w:rsidRPr="00886766">
        <w:rPr>
          <w:rFonts w:ascii="Times New Roman" w:eastAsia="Times New Roman" w:hAnsi="Times New Roman" w:cs="Times New Roman"/>
          <w:color w:val="000000"/>
          <w:sz w:val="24"/>
          <w:szCs w:val="24"/>
          <w:lang w:eastAsia="ru-RU"/>
        </w:rP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8C62B0" w:rsidRPr="00886766" w:rsidRDefault="008C62B0" w:rsidP="008C62B0">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lastRenderedPageBreak/>
        <w:t>3. Раздел "Рисование".</w:t>
      </w:r>
    </w:p>
    <w:p w:rsidR="008C62B0" w:rsidRPr="00886766" w:rsidRDefault="008C62B0" w:rsidP="008C62B0">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Освоение приемов рисования кистью: прием касания, прием </w:t>
      </w:r>
      <w:proofErr w:type="spellStart"/>
      <w:r w:rsidRPr="00886766">
        <w:rPr>
          <w:rFonts w:ascii="Times New Roman" w:eastAsia="Times New Roman" w:hAnsi="Times New Roman" w:cs="Times New Roman"/>
          <w:color w:val="000000"/>
          <w:sz w:val="24"/>
          <w:szCs w:val="24"/>
          <w:lang w:eastAsia="ru-RU"/>
        </w:rPr>
        <w:t>примакивания</w:t>
      </w:r>
      <w:proofErr w:type="spellEnd"/>
      <w:r w:rsidRPr="00886766">
        <w:rPr>
          <w:rFonts w:ascii="Times New Roman" w:eastAsia="Times New Roman" w:hAnsi="Times New Roman" w:cs="Times New Roman"/>
          <w:color w:val="000000"/>
          <w:sz w:val="24"/>
          <w:szCs w:val="24"/>
          <w:lang w:eastAsia="ru-RU"/>
        </w:rPr>
        <w:t>, прием наращивания массы. Выбор цвета для рисования. Получение цвета краски путем смешивания красок других цветов.</w:t>
      </w:r>
    </w:p>
    <w:p w:rsidR="008C62B0" w:rsidRPr="00886766" w:rsidRDefault="008C62B0" w:rsidP="008C62B0">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 xml:space="preserve">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sidRPr="00886766">
        <w:rPr>
          <w:rFonts w:ascii="Times New Roman" w:eastAsia="Times New Roman" w:hAnsi="Times New Roman" w:cs="Times New Roman"/>
          <w:color w:val="000000"/>
          <w:sz w:val="24"/>
          <w:szCs w:val="24"/>
          <w:lang w:eastAsia="ru-RU"/>
        </w:rPr>
        <w:t>Дорисовывание</w:t>
      </w:r>
      <w:proofErr w:type="spellEnd"/>
      <w:r w:rsidRPr="00886766">
        <w:rPr>
          <w:rFonts w:ascii="Times New Roman" w:eastAsia="Times New Roman" w:hAnsi="Times New Roman" w:cs="Times New Roman"/>
          <w:color w:val="000000"/>
          <w:sz w:val="24"/>
          <w:szCs w:val="24"/>
          <w:lang w:eastAsia="ru-RU"/>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сырому", рисования с солью, рисования шариками, </w:t>
      </w:r>
      <w:proofErr w:type="spellStart"/>
      <w:r w:rsidRPr="00886766">
        <w:rPr>
          <w:rFonts w:ascii="Times New Roman" w:eastAsia="Times New Roman" w:hAnsi="Times New Roman" w:cs="Times New Roman"/>
          <w:color w:val="000000"/>
          <w:sz w:val="24"/>
          <w:szCs w:val="24"/>
          <w:lang w:eastAsia="ru-RU"/>
        </w:rPr>
        <w:t>граттаж</w:t>
      </w:r>
      <w:proofErr w:type="spellEnd"/>
      <w:r w:rsidRPr="00886766">
        <w:rPr>
          <w:rFonts w:ascii="Times New Roman" w:eastAsia="Times New Roman" w:hAnsi="Times New Roman" w:cs="Times New Roman"/>
          <w:color w:val="000000"/>
          <w:sz w:val="24"/>
          <w:szCs w:val="24"/>
          <w:lang w:eastAsia="ru-RU"/>
        </w:rPr>
        <w:t>, "под батик".</w:t>
      </w:r>
    </w:p>
    <w:p w:rsidR="009C16CD" w:rsidRDefault="009C16CD" w:rsidP="00435367">
      <w:pPr>
        <w:spacing w:line="240" w:lineRule="auto"/>
        <w:rPr>
          <w:rFonts w:ascii="Times New Roman" w:hAnsi="Times New Roman" w:cs="Times New Roman"/>
          <w:b/>
          <w:sz w:val="24"/>
          <w:szCs w:val="24"/>
        </w:rPr>
      </w:pPr>
    </w:p>
    <w:p w:rsidR="00435367" w:rsidRDefault="00435367" w:rsidP="00435367">
      <w:p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 </w:t>
      </w:r>
    </w:p>
    <w:p w:rsidR="00435367" w:rsidRDefault="00435367" w:rsidP="00435367">
      <w:pPr>
        <w:spacing w:after="0" w:line="240" w:lineRule="auto"/>
        <w:jc w:val="both"/>
        <w:rPr>
          <w:rFonts w:ascii="Times New Roman" w:eastAsia="Times New Roman" w:hAnsi="Times New Roman" w:cs="Times New Roman"/>
          <w:color w:val="000000"/>
          <w:sz w:val="24"/>
          <w:szCs w:val="24"/>
          <w:lang w:eastAsia="ru-RU"/>
        </w:rPr>
      </w:pPr>
    </w:p>
    <w:tbl>
      <w:tblPr>
        <w:tblStyle w:val="a5"/>
        <w:tblW w:w="6629" w:type="dxa"/>
        <w:tblInd w:w="0" w:type="dxa"/>
        <w:tblLook w:val="04A0" w:firstRow="1" w:lastRow="0" w:firstColumn="1" w:lastColumn="0" w:noHBand="0" w:noVBand="1"/>
      </w:tblPr>
      <w:tblGrid>
        <w:gridCol w:w="675"/>
        <w:gridCol w:w="3828"/>
        <w:gridCol w:w="2126"/>
      </w:tblGrid>
      <w:tr w:rsidR="00435367" w:rsidTr="00435367">
        <w:tc>
          <w:tcPr>
            <w:tcW w:w="67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п/п</w:t>
            </w:r>
          </w:p>
        </w:tc>
        <w:tc>
          <w:tcPr>
            <w:tcW w:w="3828"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Раздел</w:t>
            </w:r>
          </w:p>
        </w:tc>
        <w:tc>
          <w:tcPr>
            <w:tcW w:w="2126"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Кол-во часов</w:t>
            </w:r>
          </w:p>
        </w:tc>
      </w:tr>
      <w:tr w:rsidR="00435367" w:rsidTr="00435367">
        <w:tc>
          <w:tcPr>
            <w:tcW w:w="67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3828"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w:t>
            </w:r>
          </w:p>
        </w:tc>
        <w:tc>
          <w:tcPr>
            <w:tcW w:w="2126"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 ч</w:t>
            </w:r>
          </w:p>
        </w:tc>
      </w:tr>
      <w:tr w:rsidR="00435367" w:rsidTr="00435367">
        <w:tc>
          <w:tcPr>
            <w:tcW w:w="67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3828"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w:t>
            </w:r>
          </w:p>
        </w:tc>
        <w:tc>
          <w:tcPr>
            <w:tcW w:w="2126"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 ч</w:t>
            </w:r>
          </w:p>
        </w:tc>
      </w:tr>
      <w:tr w:rsidR="00435367" w:rsidTr="00435367">
        <w:tc>
          <w:tcPr>
            <w:tcW w:w="67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3828"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w:t>
            </w:r>
          </w:p>
        </w:tc>
        <w:tc>
          <w:tcPr>
            <w:tcW w:w="2126"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 ч.</w:t>
            </w:r>
          </w:p>
        </w:tc>
      </w:tr>
      <w:tr w:rsidR="00435367" w:rsidTr="00435367">
        <w:tc>
          <w:tcPr>
            <w:tcW w:w="675" w:type="dxa"/>
            <w:tcBorders>
              <w:top w:val="single" w:sz="4" w:space="0" w:color="auto"/>
              <w:left w:val="single" w:sz="4" w:space="0" w:color="auto"/>
              <w:bottom w:val="single" w:sz="4" w:space="0" w:color="auto"/>
              <w:right w:val="single" w:sz="4" w:space="0" w:color="auto"/>
            </w:tcBorders>
          </w:tcPr>
          <w:p w:rsidR="00435367" w:rsidRDefault="00435367">
            <w:pPr>
              <w:spacing w:line="240" w:lineRule="auto"/>
              <w:jc w:val="both"/>
              <w:rPr>
                <w:rFonts w:ascii="Times New Roman" w:eastAsia="Times New Roman" w:hAnsi="Times New Roman" w:cs="Times New Roman"/>
                <w:color w:val="000000"/>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w:t>
            </w:r>
          </w:p>
        </w:tc>
        <w:tc>
          <w:tcPr>
            <w:tcW w:w="2126"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 ч.</w:t>
            </w:r>
          </w:p>
        </w:tc>
      </w:tr>
    </w:tbl>
    <w:p w:rsidR="00435367" w:rsidRDefault="00435367" w:rsidP="00435367">
      <w:pPr>
        <w:spacing w:after="0" w:line="240" w:lineRule="auto"/>
        <w:jc w:val="both"/>
        <w:rPr>
          <w:rFonts w:ascii="Times New Roman" w:eastAsia="Times New Roman" w:hAnsi="Times New Roman" w:cs="Times New Roman"/>
          <w:color w:val="000000"/>
          <w:sz w:val="24"/>
          <w:szCs w:val="24"/>
          <w:lang w:eastAsia="ru-RU"/>
        </w:rPr>
      </w:pPr>
    </w:p>
    <w:p w:rsidR="00435367" w:rsidRDefault="00435367" w:rsidP="00435367">
      <w:pPr>
        <w:spacing w:after="0" w:line="240" w:lineRule="auto"/>
        <w:rPr>
          <w:rFonts w:ascii="Times New Roman" w:eastAsia="Times New Roman" w:hAnsi="Times New Roman" w:cs="Times New Roman"/>
          <w:color w:val="000000"/>
          <w:sz w:val="24"/>
          <w:szCs w:val="24"/>
          <w:lang w:eastAsia="ru-RU"/>
        </w:rPr>
      </w:pPr>
    </w:p>
    <w:p w:rsidR="009C16CD" w:rsidRDefault="00435367" w:rsidP="008C62B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9C16CD" w:rsidRDefault="009C16CD" w:rsidP="008C62B0">
      <w:pPr>
        <w:spacing w:line="240" w:lineRule="auto"/>
        <w:jc w:val="center"/>
        <w:rPr>
          <w:rFonts w:ascii="Times New Roman" w:hAnsi="Times New Roman" w:cs="Times New Roman"/>
          <w:b/>
          <w:sz w:val="24"/>
          <w:szCs w:val="24"/>
        </w:rPr>
      </w:pPr>
    </w:p>
    <w:p w:rsidR="009C16CD" w:rsidRDefault="009C16CD" w:rsidP="008C62B0">
      <w:pPr>
        <w:spacing w:line="240" w:lineRule="auto"/>
        <w:jc w:val="center"/>
        <w:rPr>
          <w:rFonts w:ascii="Times New Roman" w:hAnsi="Times New Roman" w:cs="Times New Roman"/>
          <w:b/>
          <w:sz w:val="24"/>
          <w:szCs w:val="24"/>
        </w:rPr>
      </w:pPr>
    </w:p>
    <w:p w:rsidR="009C16CD" w:rsidRDefault="009C16CD" w:rsidP="008C62B0">
      <w:pPr>
        <w:spacing w:line="240" w:lineRule="auto"/>
        <w:jc w:val="center"/>
        <w:rPr>
          <w:rFonts w:ascii="Times New Roman" w:hAnsi="Times New Roman" w:cs="Times New Roman"/>
          <w:b/>
          <w:sz w:val="24"/>
          <w:szCs w:val="24"/>
        </w:rPr>
      </w:pPr>
    </w:p>
    <w:p w:rsidR="009C16CD" w:rsidRDefault="009C16CD" w:rsidP="008C62B0">
      <w:pPr>
        <w:spacing w:line="240" w:lineRule="auto"/>
        <w:jc w:val="center"/>
        <w:rPr>
          <w:rFonts w:ascii="Times New Roman" w:hAnsi="Times New Roman" w:cs="Times New Roman"/>
          <w:b/>
          <w:sz w:val="24"/>
          <w:szCs w:val="24"/>
        </w:rPr>
      </w:pPr>
    </w:p>
    <w:p w:rsidR="009C16CD" w:rsidRDefault="009C16CD" w:rsidP="008C62B0">
      <w:pPr>
        <w:spacing w:line="240" w:lineRule="auto"/>
        <w:jc w:val="center"/>
        <w:rPr>
          <w:rFonts w:ascii="Times New Roman" w:hAnsi="Times New Roman" w:cs="Times New Roman"/>
          <w:b/>
          <w:sz w:val="24"/>
          <w:szCs w:val="24"/>
        </w:rPr>
      </w:pPr>
    </w:p>
    <w:p w:rsidR="00435367" w:rsidRDefault="00435367" w:rsidP="00435367">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Календарно – тематическое планирование</w:t>
      </w:r>
    </w:p>
    <w:p w:rsidR="00435367" w:rsidRDefault="00435367" w:rsidP="00435367">
      <w:pPr>
        <w:spacing w:after="0" w:line="240" w:lineRule="auto"/>
        <w:jc w:val="center"/>
        <w:rPr>
          <w:rFonts w:ascii="Times New Roman" w:eastAsia="Times New Roman" w:hAnsi="Times New Roman" w:cs="Times New Roman"/>
          <w:b/>
          <w:color w:val="000000"/>
          <w:sz w:val="24"/>
          <w:szCs w:val="24"/>
          <w:lang w:eastAsia="ru-RU"/>
        </w:rPr>
      </w:pPr>
    </w:p>
    <w:tbl>
      <w:tblPr>
        <w:tblStyle w:val="a5"/>
        <w:tblW w:w="11938" w:type="dxa"/>
        <w:tblInd w:w="-572" w:type="dxa"/>
        <w:tblLayout w:type="fixed"/>
        <w:tblLook w:val="04A0" w:firstRow="1" w:lastRow="0" w:firstColumn="1" w:lastColumn="0" w:noHBand="0" w:noVBand="1"/>
      </w:tblPr>
      <w:tblGrid>
        <w:gridCol w:w="993"/>
        <w:gridCol w:w="9385"/>
        <w:gridCol w:w="1560"/>
      </w:tblGrid>
      <w:tr w:rsidR="00435367" w:rsidTr="00435367">
        <w:trPr>
          <w:trHeight w:val="540"/>
        </w:trPr>
        <w:tc>
          <w:tcPr>
            <w:tcW w:w="993" w:type="dxa"/>
            <w:vMerge w:val="restart"/>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п/п</w:t>
            </w:r>
          </w:p>
        </w:tc>
        <w:tc>
          <w:tcPr>
            <w:tcW w:w="9385" w:type="dxa"/>
            <w:vMerge w:val="restart"/>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Раздел </w:t>
            </w:r>
          </w:p>
          <w:p w:rsidR="00435367" w:rsidRDefault="00435367">
            <w:pPr>
              <w:spacing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Тема урока</w:t>
            </w:r>
          </w:p>
        </w:tc>
        <w:tc>
          <w:tcPr>
            <w:tcW w:w="1560" w:type="dxa"/>
            <w:vMerge w:val="restart"/>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Кол – во часов</w:t>
            </w:r>
          </w:p>
        </w:tc>
      </w:tr>
      <w:tr w:rsidR="00435367" w:rsidTr="00435367">
        <w:trPr>
          <w:trHeight w:val="56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35367" w:rsidRDefault="00435367">
            <w:pPr>
              <w:spacing w:line="240" w:lineRule="auto"/>
              <w:rPr>
                <w:rFonts w:ascii="Times New Roman" w:eastAsia="Times New Roman" w:hAnsi="Times New Roman" w:cs="Times New Roman"/>
                <w:b/>
                <w:color w:val="000000"/>
                <w:sz w:val="24"/>
                <w:szCs w:val="24"/>
                <w:lang w:eastAsia="ru-RU"/>
              </w:rPr>
            </w:pPr>
          </w:p>
        </w:tc>
        <w:tc>
          <w:tcPr>
            <w:tcW w:w="9385" w:type="dxa"/>
            <w:vMerge/>
            <w:tcBorders>
              <w:top w:val="single" w:sz="4" w:space="0" w:color="auto"/>
              <w:left w:val="single" w:sz="4" w:space="0" w:color="auto"/>
              <w:bottom w:val="single" w:sz="4" w:space="0" w:color="auto"/>
              <w:right w:val="single" w:sz="4" w:space="0" w:color="auto"/>
            </w:tcBorders>
            <w:vAlign w:val="center"/>
            <w:hideMark/>
          </w:tcPr>
          <w:p w:rsidR="00435367" w:rsidRDefault="00435367">
            <w:pPr>
              <w:spacing w:line="240" w:lineRule="auto"/>
              <w:rPr>
                <w:rFonts w:ascii="Times New Roman" w:eastAsia="Times New Roman" w:hAnsi="Times New Roman" w:cs="Times New Roman"/>
                <w:b/>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435367" w:rsidRDefault="00435367">
            <w:pPr>
              <w:spacing w:line="240" w:lineRule="auto"/>
              <w:rPr>
                <w:rFonts w:ascii="Times New Roman" w:eastAsia="Times New Roman" w:hAnsi="Times New Roman" w:cs="Times New Roman"/>
                <w:b/>
                <w:color w:val="000000"/>
                <w:sz w:val="24"/>
                <w:szCs w:val="24"/>
                <w:lang w:eastAsia="ru-RU"/>
              </w:rPr>
            </w:pPr>
          </w:p>
        </w:tc>
      </w:tr>
      <w:tr w:rsidR="00435367" w:rsidTr="00435367">
        <w:tc>
          <w:tcPr>
            <w:tcW w:w="993" w:type="dxa"/>
            <w:tcBorders>
              <w:top w:val="single" w:sz="4" w:space="0" w:color="auto"/>
              <w:left w:val="single" w:sz="4" w:space="0" w:color="auto"/>
              <w:bottom w:val="single" w:sz="4" w:space="0" w:color="auto"/>
              <w:right w:val="single" w:sz="4" w:space="0" w:color="auto"/>
            </w:tcBorders>
          </w:tcPr>
          <w:p w:rsidR="00435367" w:rsidRDefault="00435367">
            <w:pPr>
              <w:spacing w:line="240" w:lineRule="auto"/>
              <w:jc w:val="center"/>
              <w:rPr>
                <w:rFonts w:ascii="Times New Roman" w:eastAsia="Times New Roman" w:hAnsi="Times New Roman" w:cs="Times New Roman"/>
                <w:color w:val="000000"/>
                <w:sz w:val="24"/>
                <w:szCs w:val="24"/>
                <w:lang w:eastAsia="ru-RU"/>
              </w:rPr>
            </w:pPr>
          </w:p>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Узнавание материалов и инструментов, используемых для рисования</w:t>
            </w:r>
          </w:p>
        </w:tc>
        <w:tc>
          <w:tcPr>
            <w:tcW w:w="1560" w:type="dxa"/>
            <w:tcBorders>
              <w:top w:val="single" w:sz="4" w:space="0" w:color="auto"/>
              <w:left w:val="single" w:sz="4" w:space="0" w:color="auto"/>
              <w:bottom w:val="single" w:sz="4" w:space="0" w:color="auto"/>
              <w:right w:val="single" w:sz="4" w:space="0" w:color="auto"/>
            </w:tcBorders>
          </w:tcPr>
          <w:p w:rsidR="00435367" w:rsidRDefault="00435367">
            <w:pPr>
              <w:spacing w:line="240" w:lineRule="auto"/>
              <w:rPr>
                <w:rFonts w:ascii="Times New Roman" w:eastAsia="Times New Roman" w:hAnsi="Times New Roman" w:cs="Times New Roman"/>
                <w:b/>
                <w:color w:val="000000"/>
                <w:sz w:val="24"/>
                <w:szCs w:val="24"/>
                <w:lang w:eastAsia="ru-RU"/>
              </w:rPr>
            </w:pPr>
          </w:p>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Рисование с натуры овощей и фруктов по шаблону</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 xml:space="preserve">Рисование по шаблону листа дерева </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Рисование по шаблону предметов цилиндрической формы.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Рисование по шаблону игрушки автобуса.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Рисование по шаблону игрушки грузовика (фургона).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Рисование по шаблону раскладной пирамидки.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пластилином «осенние листья»</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из бумаги «Осенние листья»</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цветными карандашами «Цветы»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по показу «Цветы»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из бумаги «Цветы»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трафаретом «Овощи». Штриховка и раскрашивание.</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по показу «Овощи»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из бумаги «Овощи»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из бумаги «Овощи на блюде»</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трафаретом «Ягоды». Раскрашивание цветными карандашами.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пластилином «Ягоды»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«Ягоды»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трафаретом «Птицы». Раскрашивание цветными карандашами.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по показу «Птицы»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из бумаги «Птица»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по пунктиру и раскрашивание рисунка «Кошка»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по показу «Кошка»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из бумаги «Кошка»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по пунктиру и раскрашивание рисунка «Зайка»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пластилином «Зайка»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«Зайка»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29</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трафаретом «Коза». Штриховка и раскрашивание.</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трафаретом «Лошадь». Штриховка и раскрашивание.</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по пунктиру и раскрашивание красками «Яблоко»</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«Яблоко»</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из бумаги «Яблоко»</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по пунктиру и раскрашивание рисунка  красками  «Юла»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«Юла»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из бумаги «Юла»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Работа с </w:t>
            </w:r>
            <w:proofErr w:type="gramStart"/>
            <w:r>
              <w:rPr>
                <w:rFonts w:ascii="Times New Roman" w:eastAsia="Times New Roman" w:hAnsi="Times New Roman" w:cs="Times New Roman"/>
                <w:color w:val="000000"/>
                <w:sz w:val="24"/>
                <w:szCs w:val="24"/>
                <w:lang w:eastAsia="ru-RU"/>
              </w:rPr>
              <w:t>трафаретом  «</w:t>
            </w:r>
            <w:proofErr w:type="gramEnd"/>
            <w:r>
              <w:rPr>
                <w:rFonts w:ascii="Times New Roman" w:eastAsia="Times New Roman" w:hAnsi="Times New Roman" w:cs="Times New Roman"/>
                <w:color w:val="000000"/>
                <w:sz w:val="24"/>
                <w:szCs w:val="24"/>
                <w:lang w:eastAsia="ru-RU"/>
              </w:rPr>
              <w:t>Посуда». Штриховка и раскрашивание</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по показу «Кухонная утварь»</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из бумаги «Кастрюля»</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и раскрашивание «Морские обитатели»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по показу «Морские обитатели»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«Морские обитатели»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и раскрашивание «Ёлочка»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из бумаги «Ёлочка»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«Помощники Деда Мороза»»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по образцу «Помощники Деда Мороза»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елочной игрушки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елочной игрушки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елочной игрушки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по пунктиру и раскрашивание «Дед Мороз»</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из цветной бумаги «Дед Мороз»</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по пунктиру и раскрашивание «Снежинка»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по пунктиру и раскрашивание «Снежинка»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«Снежинка»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Поделка из макарон «Снежинка»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Поделка из макарон «Снежинка»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Сюжетная аппликация «Зимние забавы»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Сюжетная аппликация «Зимние забавы»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и раскрашивание красками рисунка «Кегли»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из бумаги «Разноцветные кегли»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и раскрашивание «Белочка»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из бумаги «Белочка»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по показу «Белочка»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поздравительной открытки «23-февраля»</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поздравительной открытки «23-февраля»</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66</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и раскрашивание рисунка «Самолет»</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по показу «Самолет»</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«Самолет»</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Работа с трафаретом Трактор» Штриховка и раскрашивание </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Работа с трафаретом Трактор» Штриховка и раскрашивание </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поздравительной открытки «8-Марта»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поздравительной открытки «8-Марта»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ватными палочками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ватными палочками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«Цветы»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«Комнатные цветы»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и раскрашивание «Герань»</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пальчиковыми красками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пальчиковыми красками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из фасоли «Бусы для мамы»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изделий из пластилина «Бусы для мамы»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изделий из пластилина «Бусы для мамы»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по пунктиру и раскрашивание «День Космонавтики»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«День Космонавтики»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«День Космонавтики»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штампами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штампами</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по пунктиру и раскрашивание рисунка красками «Перелетные птицы»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«Перелетные птицы»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Раскрашивание пластилином</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Раскрашивание рисунка «Весна»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по пунктиру и раскрашивание красками «Весна»</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открытки «День Победы»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открытки «День Победы»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Раскрашивание рисунка «День Победы»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Раскрашивание рисунка «Весенние каникулы»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Отрывная аппликация</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по пунктиру и раскрашивание рисунка красками «Весенние цветы»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«Весенние цветы»</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из бумаги «Весенний букет»</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Рисунок по пунктиру и раскрашивание «Лето»</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r w:rsidR="00435367" w:rsidTr="00435367">
        <w:tc>
          <w:tcPr>
            <w:tcW w:w="993"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w:t>
            </w:r>
          </w:p>
        </w:tc>
        <w:tc>
          <w:tcPr>
            <w:tcW w:w="9385"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Сюжетная аппликация «Лето»</w:t>
            </w:r>
          </w:p>
        </w:tc>
        <w:tc>
          <w:tcPr>
            <w:tcW w:w="1560" w:type="dxa"/>
            <w:tcBorders>
              <w:top w:val="single" w:sz="4" w:space="0" w:color="auto"/>
              <w:left w:val="single" w:sz="4" w:space="0" w:color="auto"/>
              <w:bottom w:val="single" w:sz="4" w:space="0" w:color="auto"/>
              <w:right w:val="single" w:sz="4" w:space="0" w:color="auto"/>
            </w:tcBorders>
            <w:hideMark/>
          </w:tcPr>
          <w:p w:rsidR="00435367" w:rsidRDefault="00435367">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p>
        </w:tc>
      </w:tr>
    </w:tbl>
    <w:p w:rsidR="00435367" w:rsidRDefault="00435367" w:rsidP="00435367">
      <w:pPr>
        <w:spacing w:after="0" w:line="240" w:lineRule="auto"/>
        <w:ind w:left="-624" w:right="-283"/>
        <w:rPr>
          <w:rFonts w:ascii="Times New Roman" w:eastAsia="Times New Roman" w:hAnsi="Times New Roman" w:cs="Times New Roman"/>
          <w:color w:val="000000"/>
          <w:sz w:val="24"/>
          <w:szCs w:val="24"/>
          <w:lang w:eastAsia="ru-RU"/>
        </w:rPr>
      </w:pPr>
    </w:p>
    <w:p w:rsidR="009C16CD" w:rsidRDefault="009C16CD" w:rsidP="008C62B0">
      <w:pPr>
        <w:spacing w:after="0" w:line="293" w:lineRule="atLeast"/>
        <w:rPr>
          <w:rFonts w:ascii="Times New Roman" w:eastAsia="Times New Roman" w:hAnsi="Times New Roman" w:cs="Times New Roman"/>
          <w:b/>
          <w:color w:val="000000"/>
          <w:sz w:val="24"/>
          <w:szCs w:val="24"/>
          <w:lang w:eastAsia="ru-RU"/>
        </w:rPr>
      </w:pPr>
    </w:p>
    <w:p w:rsidR="008C62B0" w:rsidRDefault="008C62B0" w:rsidP="008C62B0">
      <w:pPr>
        <w:spacing w:after="0" w:line="293" w:lineRule="atLeast"/>
        <w:rPr>
          <w:rFonts w:ascii="Times New Roman" w:eastAsia="Times New Roman" w:hAnsi="Times New Roman" w:cs="Times New Roman"/>
          <w:color w:val="000000"/>
          <w:sz w:val="24"/>
          <w:szCs w:val="24"/>
          <w:lang w:eastAsia="ru-RU"/>
        </w:rPr>
      </w:pPr>
      <w:r w:rsidRPr="008C62B0">
        <w:rPr>
          <w:rFonts w:ascii="Times New Roman" w:eastAsia="Times New Roman" w:hAnsi="Times New Roman" w:cs="Times New Roman"/>
          <w:b/>
          <w:color w:val="000000"/>
          <w:sz w:val="24"/>
          <w:szCs w:val="24"/>
          <w:lang w:eastAsia="ru-RU"/>
        </w:rPr>
        <w:t>М</w:t>
      </w:r>
      <w:r>
        <w:rPr>
          <w:rFonts w:ascii="Times New Roman" w:eastAsia="Times New Roman" w:hAnsi="Times New Roman" w:cs="Times New Roman"/>
          <w:b/>
          <w:color w:val="000000"/>
          <w:sz w:val="24"/>
          <w:szCs w:val="24"/>
          <w:lang w:eastAsia="ru-RU"/>
        </w:rPr>
        <w:t>атериально-техническое обеспечение</w:t>
      </w:r>
      <w:r w:rsidRPr="00886766">
        <w:rPr>
          <w:rFonts w:ascii="Times New Roman" w:eastAsia="Times New Roman" w:hAnsi="Times New Roman" w:cs="Times New Roman"/>
          <w:color w:val="000000"/>
          <w:sz w:val="24"/>
          <w:szCs w:val="24"/>
          <w:lang w:eastAsia="ru-RU"/>
        </w:rPr>
        <w:t xml:space="preserve"> учебного предмета "Изобразительная деятельность" предусматривает: </w:t>
      </w:r>
    </w:p>
    <w:p w:rsidR="008C62B0" w:rsidRDefault="008C62B0" w:rsidP="008C62B0">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rsidR="008C62B0" w:rsidRDefault="008C62B0" w:rsidP="008C62B0">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 xml:space="preserve">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w:t>
      </w:r>
    </w:p>
    <w:p w:rsidR="008C62B0" w:rsidRDefault="008C62B0" w:rsidP="008C62B0">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видеофильмы, презентации, аудиозаписи; оборудование: мольберты, планшеты, музыкальный центр, компьютер, проекционное оборудование;</w:t>
      </w:r>
    </w:p>
    <w:p w:rsidR="008C62B0" w:rsidRPr="00886766" w:rsidRDefault="008C62B0" w:rsidP="008C62B0">
      <w:pPr>
        <w:spacing w:after="0" w:line="293" w:lineRule="atLeast"/>
        <w:rPr>
          <w:rFonts w:ascii="Times New Roman" w:eastAsia="Times New Roman" w:hAnsi="Times New Roman" w:cs="Times New Roman"/>
          <w:color w:val="000000"/>
          <w:sz w:val="24"/>
          <w:szCs w:val="24"/>
          <w:lang w:eastAsia="ru-RU"/>
        </w:rPr>
      </w:pPr>
      <w:r w:rsidRPr="00886766">
        <w:rPr>
          <w:rFonts w:ascii="Times New Roman" w:eastAsia="Times New Roman" w:hAnsi="Times New Roman" w:cs="Times New Roman"/>
          <w:color w:val="000000"/>
          <w:sz w:val="24"/>
          <w:szCs w:val="24"/>
          <w:lang w:eastAsia="ru-RU"/>
        </w:rPr>
        <w:t xml:space="preserve"> стеллажи для наглядных пособий, изделий, для хранения бумаги и работ обучающихся; магнитная и </w:t>
      </w:r>
      <w:proofErr w:type="spellStart"/>
      <w:r w:rsidRPr="00886766">
        <w:rPr>
          <w:rFonts w:ascii="Times New Roman" w:eastAsia="Times New Roman" w:hAnsi="Times New Roman" w:cs="Times New Roman"/>
          <w:color w:val="000000"/>
          <w:sz w:val="24"/>
          <w:szCs w:val="24"/>
          <w:lang w:eastAsia="ru-RU"/>
        </w:rPr>
        <w:t>ковролиновая</w:t>
      </w:r>
      <w:proofErr w:type="spellEnd"/>
      <w:r w:rsidRPr="00886766">
        <w:rPr>
          <w:rFonts w:ascii="Times New Roman" w:eastAsia="Times New Roman" w:hAnsi="Times New Roman" w:cs="Times New Roman"/>
          <w:color w:val="000000"/>
          <w:sz w:val="24"/>
          <w:szCs w:val="24"/>
          <w:lang w:eastAsia="ru-RU"/>
        </w:rPr>
        <w:t xml:space="preserve"> доски; 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8C62B0" w:rsidRDefault="008C62B0" w:rsidP="008C62B0">
      <w:pPr>
        <w:spacing w:line="240" w:lineRule="auto"/>
        <w:jc w:val="both"/>
        <w:rPr>
          <w:rFonts w:ascii="Times New Roman" w:hAnsi="Times New Roman" w:cs="Times New Roman"/>
          <w:sz w:val="24"/>
          <w:szCs w:val="24"/>
        </w:rPr>
      </w:pPr>
    </w:p>
    <w:p w:rsidR="00704BC0" w:rsidRPr="00886766" w:rsidRDefault="00704BC0">
      <w:pPr>
        <w:rPr>
          <w:rFonts w:ascii="Times New Roman" w:hAnsi="Times New Roman" w:cs="Times New Roman"/>
          <w:sz w:val="24"/>
          <w:szCs w:val="24"/>
        </w:rPr>
      </w:pPr>
    </w:p>
    <w:sectPr w:rsidR="00704BC0" w:rsidRPr="00886766" w:rsidSect="00886766">
      <w:pgSz w:w="16838" w:h="11906" w:orient="landscape"/>
      <w:pgMar w:top="426"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276A6A"/>
    <w:multiLevelType w:val="hybridMultilevel"/>
    <w:tmpl w:val="3FB45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66E"/>
    <w:rsid w:val="002B79D8"/>
    <w:rsid w:val="00435367"/>
    <w:rsid w:val="006C14BA"/>
    <w:rsid w:val="00704BC0"/>
    <w:rsid w:val="00886766"/>
    <w:rsid w:val="008C62B0"/>
    <w:rsid w:val="009C16CD"/>
    <w:rsid w:val="00AB57B9"/>
    <w:rsid w:val="00B55D12"/>
    <w:rsid w:val="00C12F97"/>
    <w:rsid w:val="00E2166E"/>
    <w:rsid w:val="00FE09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58F11"/>
  <w15:chartTrackingRefBased/>
  <w15:docId w15:val="{B84372DB-A0B4-47D2-B7E6-938387A65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6766"/>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86766"/>
    <w:pPr>
      <w:spacing w:after="0" w:line="240" w:lineRule="auto"/>
    </w:pPr>
  </w:style>
  <w:style w:type="paragraph" w:customStyle="1" w:styleId="Default">
    <w:name w:val="Default"/>
    <w:rsid w:val="008C62B0"/>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4">
    <w:name w:val="List Paragraph"/>
    <w:basedOn w:val="a"/>
    <w:uiPriority w:val="34"/>
    <w:qFormat/>
    <w:rsid w:val="008C62B0"/>
    <w:pPr>
      <w:spacing w:after="200" w:line="276" w:lineRule="auto"/>
      <w:ind w:left="720"/>
      <w:contextualSpacing/>
    </w:pPr>
    <w:rPr>
      <w:rFonts w:eastAsiaTheme="minorEastAsia"/>
      <w:lang w:eastAsia="ru-RU"/>
    </w:rPr>
  </w:style>
  <w:style w:type="character" w:customStyle="1" w:styleId="2">
    <w:name w:val="Основной текст (2)_"/>
    <w:basedOn w:val="a0"/>
    <w:link w:val="21"/>
    <w:uiPriority w:val="99"/>
    <w:locked/>
    <w:rsid w:val="00AB57B9"/>
    <w:rPr>
      <w:rFonts w:ascii="Times New Roman" w:hAnsi="Times New Roman" w:cs="Times New Roman"/>
      <w:sz w:val="28"/>
      <w:szCs w:val="28"/>
      <w:shd w:val="clear" w:color="auto" w:fill="FFFFFF"/>
    </w:rPr>
  </w:style>
  <w:style w:type="paragraph" w:customStyle="1" w:styleId="21">
    <w:name w:val="Основной текст (2)1"/>
    <w:basedOn w:val="a"/>
    <w:link w:val="2"/>
    <w:uiPriority w:val="99"/>
    <w:rsid w:val="00AB57B9"/>
    <w:pPr>
      <w:widowControl w:val="0"/>
      <w:shd w:val="clear" w:color="auto" w:fill="FFFFFF"/>
      <w:spacing w:before="420" w:after="0" w:line="480" w:lineRule="exact"/>
      <w:jc w:val="both"/>
    </w:pPr>
    <w:rPr>
      <w:rFonts w:ascii="Times New Roman" w:hAnsi="Times New Roman" w:cs="Times New Roman"/>
      <w:sz w:val="28"/>
      <w:szCs w:val="28"/>
    </w:rPr>
  </w:style>
  <w:style w:type="table" w:styleId="a5">
    <w:name w:val="Table Grid"/>
    <w:basedOn w:val="a1"/>
    <w:uiPriority w:val="59"/>
    <w:rsid w:val="0043536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68978">
      <w:bodyDiv w:val="1"/>
      <w:marLeft w:val="0"/>
      <w:marRight w:val="0"/>
      <w:marTop w:val="0"/>
      <w:marBottom w:val="0"/>
      <w:divBdr>
        <w:top w:val="none" w:sz="0" w:space="0" w:color="auto"/>
        <w:left w:val="none" w:sz="0" w:space="0" w:color="auto"/>
        <w:bottom w:val="none" w:sz="0" w:space="0" w:color="auto"/>
        <w:right w:val="none" w:sz="0" w:space="0" w:color="auto"/>
      </w:divBdr>
    </w:div>
    <w:div w:id="503588168">
      <w:bodyDiv w:val="1"/>
      <w:marLeft w:val="0"/>
      <w:marRight w:val="0"/>
      <w:marTop w:val="0"/>
      <w:marBottom w:val="0"/>
      <w:divBdr>
        <w:top w:val="none" w:sz="0" w:space="0" w:color="auto"/>
        <w:left w:val="none" w:sz="0" w:space="0" w:color="auto"/>
        <w:bottom w:val="none" w:sz="0" w:space="0" w:color="auto"/>
        <w:right w:val="none" w:sz="0" w:space="0" w:color="auto"/>
      </w:divBdr>
    </w:div>
    <w:div w:id="1454714184">
      <w:bodyDiv w:val="1"/>
      <w:marLeft w:val="0"/>
      <w:marRight w:val="0"/>
      <w:marTop w:val="0"/>
      <w:marBottom w:val="0"/>
      <w:divBdr>
        <w:top w:val="none" w:sz="0" w:space="0" w:color="auto"/>
        <w:left w:val="none" w:sz="0" w:space="0" w:color="auto"/>
        <w:bottom w:val="none" w:sz="0" w:space="0" w:color="auto"/>
        <w:right w:val="none" w:sz="0" w:space="0" w:color="auto"/>
      </w:divBdr>
    </w:div>
    <w:div w:id="165106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8BAC0-E0D9-4FB1-8A36-29A4C65AD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2599</Words>
  <Characters>14819</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2023-06-22T01:59:00Z</dcterms:created>
  <dcterms:modified xsi:type="dcterms:W3CDTF">2023-09-24T07:39:00Z</dcterms:modified>
</cp:coreProperties>
</file>