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C69" w:rsidRPr="006759AD" w:rsidRDefault="00B1495E">
      <w:pPr>
        <w:spacing w:after="0"/>
        <w:ind w:left="120"/>
        <w:jc w:val="center"/>
        <w:rPr>
          <w:lang w:val="ru-RU"/>
        </w:rPr>
      </w:pPr>
      <w:bookmarkStart w:id="0" w:name="block-3999816"/>
      <w:r>
        <w:rPr>
          <w:rFonts w:ascii="Times New Roman" w:hAnsi="Times New Roman"/>
          <w:b/>
          <w:noProof/>
          <w:color w:val="000000"/>
          <w:sz w:val="28"/>
          <w:lang w:val="ru-RU" w:eastAsia="ru-RU"/>
        </w:rPr>
        <w:drawing>
          <wp:inline distT="0" distB="0" distL="0" distR="0">
            <wp:extent cx="6346209" cy="8993875"/>
            <wp:effectExtent l="19050" t="0" r="0" b="0"/>
            <wp:docPr id="1" name="Рисунок 1" descr="C:\Users\Началка\Desktop\IMG_202309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ка\Desktop\IMG_20230922_0001.jpg"/>
                    <pic:cNvPicPr>
                      <a:picLocks noChangeAspect="1" noChangeArrowheads="1"/>
                    </pic:cNvPicPr>
                  </pic:nvPicPr>
                  <pic:blipFill>
                    <a:blip r:embed="rId4" cstate="print">
                      <a:lum contrast="10000"/>
                    </a:blip>
                    <a:srcRect l="2024" t="1051"/>
                    <a:stretch>
                      <a:fillRect/>
                    </a:stretch>
                  </pic:blipFill>
                  <pic:spPr bwMode="auto">
                    <a:xfrm>
                      <a:off x="0" y="0"/>
                      <a:ext cx="6346209" cy="8993875"/>
                    </a:xfrm>
                    <a:prstGeom prst="rect">
                      <a:avLst/>
                    </a:prstGeom>
                    <a:noFill/>
                    <a:ln w="9525">
                      <a:noFill/>
                      <a:miter lim="800000"/>
                      <a:headEnd/>
                      <a:tailEnd/>
                    </a:ln>
                  </pic:spPr>
                </pic:pic>
              </a:graphicData>
            </a:graphic>
          </wp:inline>
        </w:drawing>
      </w:r>
    </w:p>
    <w:p w:rsidR="0043748A" w:rsidRDefault="0043748A">
      <w:pPr>
        <w:spacing w:after="0" w:line="264" w:lineRule="auto"/>
        <w:ind w:left="120"/>
        <w:jc w:val="both"/>
        <w:rPr>
          <w:rFonts w:ascii="Times New Roman" w:hAnsi="Times New Roman"/>
          <w:b/>
          <w:color w:val="000000"/>
          <w:sz w:val="24"/>
          <w:lang w:val="ru-RU"/>
        </w:rPr>
      </w:pPr>
      <w:bookmarkStart w:id="1" w:name="block-3999818"/>
      <w:bookmarkEnd w:id="0"/>
    </w:p>
    <w:p w:rsidR="0041161C" w:rsidRPr="002A2C69" w:rsidRDefault="006759AD">
      <w:pPr>
        <w:spacing w:after="0" w:line="264" w:lineRule="auto"/>
        <w:ind w:left="120"/>
        <w:jc w:val="both"/>
        <w:rPr>
          <w:sz w:val="20"/>
          <w:lang w:val="ru-RU"/>
        </w:rPr>
      </w:pPr>
      <w:r w:rsidRPr="002A2C69">
        <w:rPr>
          <w:rFonts w:ascii="Times New Roman" w:hAnsi="Times New Roman"/>
          <w:b/>
          <w:color w:val="000000"/>
          <w:sz w:val="24"/>
          <w:lang w:val="ru-RU"/>
        </w:rPr>
        <w:lastRenderedPageBreak/>
        <w:t>ПОЯСНИТЕЛЬНАЯ ЗАПИСКА</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02465">
        <w:rPr>
          <w:rFonts w:ascii="Calibri" w:hAnsi="Calibri"/>
          <w:color w:val="000000"/>
          <w:sz w:val="24"/>
          <w:szCs w:val="24"/>
          <w:lang w:val="ru-RU"/>
        </w:rPr>
        <w:t xml:space="preserve">– </w:t>
      </w:r>
      <w:r w:rsidRPr="00402465">
        <w:rPr>
          <w:rFonts w:ascii="Times New Roman" w:hAnsi="Times New Roman"/>
          <w:color w:val="000000"/>
          <w:sz w:val="24"/>
          <w:szCs w:val="24"/>
          <w:lang w:val="ru-RU"/>
        </w:rPr>
        <w:t>целое», «больше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меньше», «равно</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неравно», «порядок»), смысла арифметических действий, зависимостей (работа, движение, продолжительность события);</w:t>
      </w:r>
      <w:proofErr w:type="gramEnd"/>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владение математическим языком, элементами алгоритмического мышления позволяет </w:t>
      </w:r>
      <w:proofErr w:type="gramStart"/>
      <w:r w:rsidRPr="00402465">
        <w:rPr>
          <w:rFonts w:ascii="Times New Roman" w:hAnsi="Times New Roman"/>
          <w:color w:val="000000"/>
          <w:sz w:val="24"/>
          <w:szCs w:val="24"/>
          <w:lang w:val="ru-RU"/>
        </w:rPr>
        <w:t>обучающемуся</w:t>
      </w:r>
      <w:proofErr w:type="gramEnd"/>
      <w:r w:rsidRPr="00402465">
        <w:rPr>
          <w:rFonts w:ascii="Times New Roman" w:hAnsi="Times New Roman"/>
          <w:color w:val="000000"/>
          <w:sz w:val="24"/>
          <w:szCs w:val="24"/>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На уровне начального общего образования математические знания и умения применяются </w:t>
      </w:r>
      <w:proofErr w:type="gramStart"/>
      <w:r w:rsidRPr="00402465">
        <w:rPr>
          <w:rFonts w:ascii="Times New Roman" w:hAnsi="Times New Roman"/>
          <w:color w:val="000000"/>
          <w:sz w:val="24"/>
          <w:szCs w:val="24"/>
          <w:lang w:val="ru-RU"/>
        </w:rPr>
        <w:t>обучающимся</w:t>
      </w:r>
      <w:proofErr w:type="gramEnd"/>
      <w:r w:rsidRPr="00402465">
        <w:rPr>
          <w:rFonts w:ascii="Times New Roman" w:hAnsi="Times New Roman"/>
          <w:color w:val="000000"/>
          <w:sz w:val="24"/>
          <w:szCs w:val="24"/>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402465">
        <w:rPr>
          <w:rFonts w:ascii="Times New Roman" w:hAnsi="Times New Roman"/>
          <w:color w:val="000000"/>
          <w:sz w:val="24"/>
          <w:szCs w:val="24"/>
          <w:lang w:val="ru-RU"/>
        </w:rPr>
        <w:t xml:space="preserve">Приобретённые обучающимся умения строить алгоритмы, выбирать рациональные </w:t>
      </w:r>
      <w:r w:rsidRPr="00402465">
        <w:rPr>
          <w:rFonts w:ascii="Times New Roman" w:hAnsi="Times New Roman"/>
          <w:color w:val="000000"/>
          <w:sz w:val="24"/>
          <w:szCs w:val="24"/>
          <w:lang w:val="ru-RU"/>
        </w:rPr>
        <w:lastRenderedPageBreak/>
        <w:t xml:space="preserve">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w:t>
      </w:r>
      <w:bookmarkStart w:id="2" w:name="bc284a2b-8dc7-47b2-bec2-e0e566c832dd"/>
      <w:r w:rsidRPr="00402465">
        <w:rPr>
          <w:rFonts w:ascii="Times New Roman" w:hAnsi="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402465">
        <w:rPr>
          <w:rFonts w:ascii="Times New Roman" w:hAnsi="Times New Roman"/>
          <w:color w:val="000000"/>
          <w:sz w:val="24"/>
          <w:szCs w:val="24"/>
          <w:lang w:val="ru-RU"/>
        </w:rPr>
        <w:t>‌‌</w:t>
      </w:r>
    </w:p>
    <w:p w:rsidR="0041161C" w:rsidRPr="00402465" w:rsidRDefault="0041161C">
      <w:pPr>
        <w:rPr>
          <w:sz w:val="24"/>
          <w:szCs w:val="24"/>
          <w:lang w:val="ru-RU"/>
        </w:rPr>
        <w:sectPr w:rsidR="0041161C" w:rsidRPr="00402465" w:rsidSect="00402465">
          <w:pgSz w:w="11906" w:h="16383"/>
          <w:pgMar w:top="993" w:right="850" w:bottom="851" w:left="851" w:header="720" w:footer="720" w:gutter="0"/>
          <w:cols w:space="720"/>
        </w:sectPr>
      </w:pPr>
    </w:p>
    <w:p w:rsidR="0041161C" w:rsidRPr="002A2C69" w:rsidRDefault="006759AD">
      <w:pPr>
        <w:spacing w:after="0" w:line="264" w:lineRule="auto"/>
        <w:ind w:left="120"/>
        <w:jc w:val="both"/>
        <w:rPr>
          <w:szCs w:val="24"/>
          <w:lang w:val="ru-RU"/>
        </w:rPr>
      </w:pPr>
      <w:bookmarkStart w:id="3" w:name="block-3999811"/>
      <w:bookmarkEnd w:id="1"/>
      <w:r w:rsidRPr="002A2C69">
        <w:rPr>
          <w:rFonts w:ascii="Times New Roman" w:hAnsi="Times New Roman"/>
          <w:b/>
          <w:color w:val="000000"/>
          <w:szCs w:val="24"/>
          <w:lang w:val="ru-RU"/>
        </w:rPr>
        <w:lastRenderedPageBreak/>
        <w:t>СОДЕРЖАНИЕ ОБУЧЕНИЯ</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1161C" w:rsidRPr="00402465" w:rsidRDefault="0041161C">
      <w:pPr>
        <w:spacing w:after="0" w:line="264" w:lineRule="auto"/>
        <w:ind w:left="120"/>
        <w:jc w:val="both"/>
        <w:rPr>
          <w:sz w:val="24"/>
          <w:szCs w:val="24"/>
          <w:lang w:val="ru-RU"/>
        </w:rPr>
      </w:pPr>
    </w:p>
    <w:p w:rsidR="0041161C" w:rsidRPr="002A2C69" w:rsidRDefault="006759AD">
      <w:pPr>
        <w:spacing w:after="0" w:line="264" w:lineRule="auto"/>
        <w:ind w:left="120"/>
        <w:jc w:val="both"/>
        <w:rPr>
          <w:sz w:val="24"/>
          <w:szCs w:val="24"/>
          <w:lang w:val="ru-RU"/>
        </w:rPr>
      </w:pPr>
      <w:r w:rsidRPr="002A2C69">
        <w:rPr>
          <w:rFonts w:ascii="Times New Roman" w:hAnsi="Times New Roman"/>
          <w:b/>
          <w:color w:val="000000"/>
          <w:sz w:val="24"/>
          <w:szCs w:val="24"/>
          <w:lang w:val="ru-RU"/>
        </w:rPr>
        <w:t>1 КЛАСС</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Числа и величины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Арифметические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Текстовые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Пространственные отношения и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Расположение предметов и объектов на плоскости, в пространстве, установление пространственных отношений: «слева</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справа», «сверху</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 xml:space="preserve">снизу», «между».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Математическая информация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Закономерность в ряду заданных объектов: её обнаружение, продолжение ряда.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Двух-трёх шаговые инструкции, связанные с вычислением, измерением длины, изображением геометрической фигуры.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наблюдать математические объекты (числа, величины) в окружающем мире;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обнаруживать общее и различное в записи арифметических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наблюдать действие измерительных приборов;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два объекта, два числа;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распределять объекты на группы по заданному основанию;</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копировать изученные фигуры, рисовать от руки по собственному замыслу;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приводить примеры чисел, геометрических фигур;</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соблюдать последовательность при количественном и порядковом счёте.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читать таблицу, извлекать информацию, представленную в табличной форме.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комментировать ход сравнения двух объектов;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и использовать математические знаки;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строить предложения относительно заданного набора объектов.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принимать учебную задачу, удерживать её в процессе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действовать в соответствии с предложенным образцом, инструкцией;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проверять правильность вычисления с помощью другого приёма выполнения действия.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Совместная деятельность способствует формированию умений: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2 КЛАСС</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Числа и величины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402465">
        <w:rPr>
          <w:rFonts w:ascii="Times New Roman" w:hAnsi="Times New Roman"/>
          <w:color w:val="000000"/>
          <w:sz w:val="24"/>
          <w:szCs w:val="24"/>
          <w:lang w:val="ru-RU"/>
        </w:rPr>
        <w:t xml:space="preserve"> Соотношение между единицами величины (в пределах 100), его применение для решения практических задач.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Арифметические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Текстовые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Пространственные отношения и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402465">
        <w:rPr>
          <w:rFonts w:ascii="Times New Roman" w:hAnsi="Times New Roman"/>
          <w:color w:val="000000"/>
          <w:sz w:val="24"/>
          <w:szCs w:val="24"/>
          <w:lang w:val="ru-RU"/>
        </w:rPr>
        <w:t>ломаной</w:t>
      </w:r>
      <w:proofErr w:type="gramEnd"/>
      <w:r w:rsidRPr="00402465">
        <w:rPr>
          <w:rFonts w:ascii="Times New Roman" w:hAnsi="Times New Roman"/>
          <w:color w:val="000000"/>
          <w:sz w:val="24"/>
          <w:szCs w:val="24"/>
          <w:lang w:val="ru-RU"/>
        </w:rPr>
        <w:t>. Измерение периметра изображённого прямоугольника (квадрата), запись результата измерения в сантиметрах.</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Математическая информация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402465">
        <w:rPr>
          <w:rFonts w:ascii="Times New Roman" w:hAnsi="Times New Roman"/>
          <w:color w:val="000000"/>
          <w:sz w:val="24"/>
          <w:szCs w:val="24"/>
          <w:lang w:val="ru-RU"/>
        </w:rPr>
        <w:t xml:space="preserve"> Конструирование утверждений с использованием слов «каждый», «все».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Алгоритмы (приёмы, правила) устных и письменных вычислений, измерений и построения геометрических фигур.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наблюдать математические отношения (часть – целое, больше – меньше) в окружающем мире;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характеризовать назначение и использовать простейшие измерительные приборы (сантиметровая лента, весы);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обнаруживать модели геометрических фигур в окружающем мире;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вести поиск различных решений задачи (расчётной, с геометрическим содержанием);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соответствие между математическим выражением и его текстовым описанием;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подбирать примеры, подтверждающие суждение, вывод, ответ.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логику перебора вариантов для решения простейших комбинаторных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дополнять модели (схемы, изображения) готовыми числовыми данными.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комментировать ход вычислений;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объяснять выбор величины, соответствующей ситуации измерения;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текстовую задачу с заданным отношением (готовым решением) по образцу;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называть числа, величины, геометрические фигуры, обладающие заданным свойством;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записывать, читать число, числовое выражение;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конструировать утверждения с использованием слов «каждый», «все».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следовать установленному правилу, по которому составлен ряд чисел, величин, геометрических фигур;</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проверять правильность вычисления с помощью другого приёма выполнения действия, обратного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находить с помощью учителя причину возникшей ошибки или затруднения.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совместно с учителем оценивать результаты выполнения общей работы.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3 КЛАСС</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Числа и величины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Масса (единица массы – грамм), соотношение между килограммом и граммом, отношения «тяжелее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легче на…», «тяжелее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 xml:space="preserve">легче в…». </w:t>
      </w:r>
      <w:proofErr w:type="gramEnd"/>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Стоимость (единицы – рубль, копейка), установление отношения «дороже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дешевле на…», «дороже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дешевле в…».</w:t>
      </w:r>
      <w:proofErr w:type="gramEnd"/>
      <w:r w:rsidRPr="00402465">
        <w:rPr>
          <w:rFonts w:ascii="Times New Roman" w:hAnsi="Times New Roman"/>
          <w:color w:val="000000"/>
          <w:sz w:val="24"/>
          <w:szCs w:val="24"/>
          <w:lang w:val="ru-RU"/>
        </w:rPr>
        <w:t xml:space="preserve"> Соотношение «цена, количество, стоимость» в практической ситуации. </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Время (единица времени – секунда), установление отношения «быстрее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медленнее на…», «быстрее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медленнее в…».</w:t>
      </w:r>
      <w:proofErr w:type="gramEnd"/>
      <w:r w:rsidRPr="00402465">
        <w:rPr>
          <w:rFonts w:ascii="Times New Roman" w:hAnsi="Times New Roman"/>
          <w:color w:val="000000"/>
          <w:sz w:val="24"/>
          <w:szCs w:val="24"/>
          <w:lang w:val="ru-RU"/>
        </w:rPr>
        <w:t xml:space="preserve"> Соотношение «начало, окончание, продолжительность события» в практической ситуации.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Арифметические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Письменное сложение, вычитание чисел в пределах 1000. Действия с числами 0 и 1.</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Переместительное, сочетательное свойства сложения, умножения при вычислениях.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Нахождение неизвестного компонента арифметического действия.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Однородные величины: сложение и вычитание.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Текстовые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402465">
        <w:rPr>
          <w:rFonts w:ascii="Times New Roman" w:hAnsi="Times New Roman"/>
          <w:color w:val="000000"/>
          <w:sz w:val="24"/>
          <w:szCs w:val="24"/>
          <w:lang w:val="ru-RU"/>
        </w:rPr>
        <w:t>Задачи на понимание смысла арифметических действий (в том числе деления с остатком), отношений («больше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меньше на…», «больше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меньше в…»), зависимостей («купля-продажа», расчёт времени, количества), на сравнение (разностное, кратное).</w:t>
      </w:r>
      <w:proofErr w:type="gramEnd"/>
      <w:r w:rsidRPr="00402465">
        <w:rPr>
          <w:rFonts w:ascii="Times New Roman" w:hAnsi="Times New Roman"/>
          <w:color w:val="000000"/>
          <w:sz w:val="24"/>
          <w:szCs w:val="24"/>
          <w:lang w:val="ru-RU"/>
        </w:rPr>
        <w:t xml:space="preserve"> Запись решения задачи по действиям и с помощью числового выражения. Проверка решения и оценка полученного результата.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Пространственные отношения и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Периметр многоугольника: измерение, вычисление, запись равенства.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Математическая информация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Классификация объектов по двум признакам.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Верные (истинные) и неверные (ложные) утверждения: конструирование, проверка. </w:t>
      </w:r>
      <w:proofErr w:type="gramStart"/>
      <w:r w:rsidRPr="00402465">
        <w:rPr>
          <w:rFonts w:ascii="Times New Roman" w:hAnsi="Times New Roman"/>
          <w:color w:val="000000"/>
          <w:sz w:val="24"/>
          <w:szCs w:val="24"/>
          <w:lang w:val="ru-RU"/>
        </w:rPr>
        <w:t>Логические рассуждения</w:t>
      </w:r>
      <w:proofErr w:type="gramEnd"/>
      <w:r w:rsidRPr="00402465">
        <w:rPr>
          <w:rFonts w:ascii="Times New Roman" w:hAnsi="Times New Roman"/>
          <w:color w:val="000000"/>
          <w:sz w:val="24"/>
          <w:szCs w:val="24"/>
          <w:lang w:val="ru-RU"/>
        </w:rPr>
        <w:t xml:space="preserve"> со связками «если …, то …», «поэтому», «значит».</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Формализованное описание последовательности действий (инструкция, план, схема, алгоритм).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Столбчатая диаграмма: чтение, использование данных для решения учебных и практических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математические объекты (числа, величины,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приём вычисления, выполнения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конструировать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прикидывать размеры фигуры, её элементов;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понимать смысл зависимостей и математических отношений, описанных в задаче;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и использовать разные приёмы и алгоритмы вычисления;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метод решения (моделирование ситуации, перебор вариантов, использование алгоритма);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соотносить начало, окончание, продолжительность события в практической ситуации;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ряд чисел (величин, геометрических фигур) по самостоятельно выбранному правилу;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моделировать предложенную практическую ситуацию;</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последовательность событий, действий сюжета текстовой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информацию, представленную в разных формах;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извлекать и интерпретировать числовые данные, представленные в таблице, на диаграмме;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заполнять таблицы сложения и умножения, дополнять данными чертёж;</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соответствие между различными записями решения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математическую терминологию для описания отношений и зависимостей;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строить речевые высказывания для решения задач, составлять текстовую задачу;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объяснять на примерах отношения «больше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 xml:space="preserve">меньше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 «больше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меньше в…», «равно»;</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математическую символику для составления числовых выражений;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участвовать в обсуждении ошибок в ходе и результате выполнения вычисления.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проверять ход и результат выполнения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вести поиск ошибок, характеризовать их и исправлять;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формулировать ответ (вывод), подтверждать его объяснением, расчётами;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совместно прикидку и оценку результата выполнения общей работы.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4 КЛАСС</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Числа и величины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Величины: сравнение объектов по массе, длине, площади, вместимости.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Единицы массы (</w:t>
      </w:r>
      <w:r w:rsidRPr="00402465">
        <w:rPr>
          <w:rFonts w:ascii="Times New Roman" w:hAnsi="Times New Roman"/>
          <w:color w:val="333333"/>
          <w:sz w:val="24"/>
          <w:szCs w:val="24"/>
          <w:lang w:val="ru-RU"/>
        </w:rPr>
        <w:t>центнер, тонна</w:t>
      </w:r>
      <w:proofErr w:type="gramStart"/>
      <w:r w:rsidRPr="00402465">
        <w:rPr>
          <w:rFonts w:ascii="Times New Roman" w:hAnsi="Times New Roman"/>
          <w:color w:val="333333"/>
          <w:sz w:val="24"/>
          <w:szCs w:val="24"/>
          <w:lang w:val="ru-RU"/>
        </w:rPr>
        <w:t>)</w:t>
      </w:r>
      <w:r w:rsidRPr="00402465">
        <w:rPr>
          <w:rFonts w:ascii="Times New Roman" w:hAnsi="Times New Roman"/>
          <w:color w:val="000000"/>
          <w:sz w:val="24"/>
          <w:szCs w:val="24"/>
          <w:lang w:val="ru-RU"/>
        </w:rPr>
        <w:t>и</w:t>
      </w:r>
      <w:proofErr w:type="gramEnd"/>
      <w:r w:rsidRPr="00402465">
        <w:rPr>
          <w:rFonts w:ascii="Times New Roman" w:hAnsi="Times New Roman"/>
          <w:color w:val="000000"/>
          <w:sz w:val="24"/>
          <w:szCs w:val="24"/>
          <w:lang w:val="ru-RU"/>
        </w:rPr>
        <w:t xml:space="preserve"> соотношения между ними.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Единицы времени (сутки, неделя, месяц, год, век), соотношения между ними.</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402465">
        <w:rPr>
          <w:rFonts w:ascii="Times New Roman" w:hAnsi="Times New Roman"/>
          <w:color w:val="000000"/>
          <w:sz w:val="24"/>
          <w:szCs w:val="24"/>
          <w:lang w:val="ru-RU"/>
        </w:rPr>
        <w:t xml:space="preserve"> Соотношение между единицами в пределах 100 000.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Доля величины времени, массы, длины.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Арифметические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Умножение и деление величины на однозначное число.</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Текстовые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402465">
        <w:rPr>
          <w:rFonts w:ascii="Times New Roman" w:hAnsi="Times New Roman"/>
          <w:color w:val="000000"/>
          <w:sz w:val="24"/>
          <w:szCs w:val="24"/>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402465">
        <w:rPr>
          <w:rFonts w:ascii="Times New Roman" w:hAnsi="Times New Roman"/>
          <w:color w:val="000000"/>
          <w:sz w:val="24"/>
          <w:szCs w:val="24"/>
          <w:lang w:val="ru-RU"/>
        </w:rPr>
        <w:t xml:space="preserve"> Задачи на установление времени (начало, продолжительность и </w:t>
      </w:r>
      <w:r w:rsidRPr="00402465">
        <w:rPr>
          <w:rFonts w:ascii="Times New Roman" w:hAnsi="Times New Roman"/>
          <w:color w:val="000000"/>
          <w:sz w:val="24"/>
          <w:szCs w:val="24"/>
          <w:lang w:val="ru-RU"/>
        </w:rPr>
        <w:lastRenderedPageBreak/>
        <w:t>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Пространственные отношения и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Наглядные представления о симметрии.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402465">
        <w:rPr>
          <w:rFonts w:ascii="Times New Roman" w:hAnsi="Times New Roman"/>
          <w:color w:val="000000"/>
          <w:sz w:val="24"/>
          <w:szCs w:val="24"/>
          <w:lang w:val="ru-RU"/>
        </w:rPr>
        <w:t xml:space="preserve">Различение, называние пространственных геометрических фигур (тел): шар, куб, цилиндр, конус, пирамида. </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Периметр, площадь фигуры, составленной из двух </w:t>
      </w:r>
      <w:r w:rsidRPr="00402465">
        <w:rPr>
          <w:rFonts w:ascii="Calibri" w:hAnsi="Calibri"/>
          <w:color w:val="000000"/>
          <w:sz w:val="24"/>
          <w:szCs w:val="24"/>
          <w:lang w:val="ru-RU"/>
        </w:rPr>
        <w:t xml:space="preserve">– </w:t>
      </w:r>
      <w:r w:rsidRPr="00402465">
        <w:rPr>
          <w:rFonts w:ascii="Times New Roman" w:hAnsi="Times New Roman"/>
          <w:color w:val="000000"/>
          <w:sz w:val="24"/>
          <w:szCs w:val="24"/>
          <w:lang w:val="ru-RU"/>
        </w:rPr>
        <w:t>трёх прямоугольников (квадратов).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Математическая информация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Работа с утверждениями: конструирование, проверка истинности. Составление и проверка </w:t>
      </w:r>
      <w:proofErr w:type="gramStart"/>
      <w:r w:rsidRPr="00402465">
        <w:rPr>
          <w:rFonts w:ascii="Times New Roman" w:hAnsi="Times New Roman"/>
          <w:color w:val="000000"/>
          <w:sz w:val="24"/>
          <w:szCs w:val="24"/>
          <w:lang w:val="ru-RU"/>
        </w:rPr>
        <w:t>логических рассуждений</w:t>
      </w:r>
      <w:proofErr w:type="gramEnd"/>
      <w:r w:rsidRPr="00402465">
        <w:rPr>
          <w:rFonts w:ascii="Times New Roman" w:hAnsi="Times New Roman"/>
          <w:color w:val="000000"/>
          <w:sz w:val="24"/>
          <w:szCs w:val="24"/>
          <w:lang w:val="ru-RU"/>
        </w:rPr>
        <w:t xml:space="preserve"> при решении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402465">
        <w:rPr>
          <w:rFonts w:ascii="Times New Roman" w:hAnsi="Times New Roman"/>
          <w:color w:val="000000"/>
          <w:sz w:val="24"/>
          <w:szCs w:val="24"/>
          <w:lang w:val="ru-RU"/>
        </w:rPr>
        <w:t>обучающихся</w:t>
      </w:r>
      <w:proofErr w:type="gramEnd"/>
      <w:r w:rsidRPr="00402465">
        <w:rPr>
          <w:rFonts w:ascii="Times New Roman" w:hAnsi="Times New Roman"/>
          <w:color w:val="000000"/>
          <w:sz w:val="24"/>
          <w:szCs w:val="24"/>
          <w:lang w:val="ru-RU"/>
        </w:rPr>
        <w:t xml:space="preserve"> начального общего образования).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Алгоритмы решения изученных учебных и практических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обнаруживать модели изученных геометрических фигур в окружающем мире;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конструировать геометрическую фигуру, обладающую заданным свойством (отрезок заданной длины, </w:t>
      </w:r>
      <w:proofErr w:type="gramStart"/>
      <w:r w:rsidRPr="00402465">
        <w:rPr>
          <w:rFonts w:ascii="Times New Roman" w:hAnsi="Times New Roman"/>
          <w:color w:val="000000"/>
          <w:sz w:val="24"/>
          <w:szCs w:val="24"/>
          <w:lang w:val="ru-RU"/>
        </w:rPr>
        <w:t>ломаная</w:t>
      </w:r>
      <w:proofErr w:type="gramEnd"/>
      <w:r w:rsidRPr="00402465">
        <w:rPr>
          <w:rFonts w:ascii="Times New Roman" w:hAnsi="Times New Roman"/>
          <w:color w:val="000000"/>
          <w:sz w:val="24"/>
          <w:szCs w:val="24"/>
          <w:lang w:val="ru-RU"/>
        </w:rPr>
        <w:t xml:space="preserve"> определённой длины, квадрат с заданным периметром);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классифицировать объекты по 1–2 выбранным признакам;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модель математической задачи, проверять её соответствие условиям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представлять информацию в разных формах;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извлекать и интерпретировать информацию, представленную в таблице, на диаграмме;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использовать справочную литературу для поиска информации, в том числе Интернет (в условиях контролируемого выхода).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математическую терминологию для записи решения предметной или практической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приводить примеры и контрпримеры для подтверждения или опровержения вывода, гипотезы;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конструировать, читать числовое выражение;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описывать практическую ситуацию с использованием изученной терминологии;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характеризовать математические объекты, явления и события с помощью изученных величин;</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инструкцию, записывать рассуждение;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инициировать обсуждение разных способов выполнения задания, поиск ошибок в решении.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самостоятельно выполнять прикидку и оценку результата измерений;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исправлять, прогнозировать ошибки и трудности в решении учебной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1161C" w:rsidRPr="00402465" w:rsidRDefault="0041161C">
      <w:pPr>
        <w:rPr>
          <w:sz w:val="24"/>
          <w:szCs w:val="24"/>
          <w:lang w:val="ru-RU"/>
        </w:rPr>
        <w:sectPr w:rsidR="0041161C" w:rsidRPr="00402465" w:rsidSect="006759AD">
          <w:pgSz w:w="11906" w:h="16383"/>
          <w:pgMar w:top="851" w:right="850" w:bottom="851" w:left="851" w:header="720" w:footer="720" w:gutter="0"/>
          <w:cols w:space="720"/>
        </w:sectPr>
      </w:pPr>
    </w:p>
    <w:p w:rsidR="0041161C" w:rsidRPr="00402465" w:rsidRDefault="006759AD">
      <w:pPr>
        <w:spacing w:after="0" w:line="264" w:lineRule="auto"/>
        <w:ind w:left="120"/>
        <w:jc w:val="both"/>
        <w:rPr>
          <w:sz w:val="24"/>
          <w:szCs w:val="24"/>
          <w:lang w:val="ru-RU"/>
        </w:rPr>
      </w:pPr>
      <w:bookmarkStart w:id="4" w:name="block-3999812"/>
      <w:bookmarkEnd w:id="3"/>
      <w:r w:rsidRPr="00402465">
        <w:rPr>
          <w:rFonts w:ascii="Times New Roman" w:hAnsi="Times New Roman"/>
          <w:b/>
          <w:color w:val="000000"/>
          <w:sz w:val="24"/>
          <w:szCs w:val="24"/>
          <w:lang w:val="ru-RU"/>
        </w:rPr>
        <w:lastRenderedPageBreak/>
        <w:t>ПЛАНИРУЕМЫЕ РЕЗУЛЬТАТЫ ОСВОЕНИЯ ПРОГРАММЫ ПО МАТЕМАТИКЕ НА УРОВНЕ НАЧАЛЬНОГО ОБЩЕГО ОБРАЗОВАНИЯ</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ЛИЧНОСТНЫЕ РЕЗУЛЬТАТЫ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 результате изучения математики на уровне начального общего образования </w:t>
      </w:r>
      <w:proofErr w:type="gramStart"/>
      <w:r w:rsidRPr="00402465">
        <w:rPr>
          <w:rFonts w:ascii="Times New Roman" w:hAnsi="Times New Roman"/>
          <w:color w:val="000000"/>
          <w:sz w:val="24"/>
          <w:szCs w:val="24"/>
          <w:lang w:val="ru-RU"/>
        </w:rPr>
        <w:t>у</w:t>
      </w:r>
      <w:proofErr w:type="gramEnd"/>
      <w:r w:rsidRPr="00402465">
        <w:rPr>
          <w:rFonts w:ascii="Times New Roman" w:hAnsi="Times New Roman"/>
          <w:color w:val="000000"/>
          <w:sz w:val="24"/>
          <w:szCs w:val="24"/>
          <w:lang w:val="ru-RU"/>
        </w:rPr>
        <w:t xml:space="preserve"> обучающегося будут сформированы следующие личностные результаты: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осваивать навыки организации безопасного поведения в информационной среде;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МЕТАПРЕДМЕТНЫЕ РЕЗУЛЬТАТЫ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Познавательные универсальные учебные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Базовые логические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устанавливать связи и зависимости между математическими объектами («часть </w:t>
      </w:r>
      <w:r w:rsidRPr="00402465">
        <w:rPr>
          <w:rFonts w:ascii="Calibri" w:hAnsi="Calibri"/>
          <w:color w:val="000000"/>
          <w:sz w:val="24"/>
          <w:szCs w:val="24"/>
          <w:lang w:val="ru-RU"/>
        </w:rPr>
        <w:t xml:space="preserve">– </w:t>
      </w:r>
      <w:r w:rsidRPr="00402465">
        <w:rPr>
          <w:rFonts w:ascii="Times New Roman" w:hAnsi="Times New Roman"/>
          <w:color w:val="000000"/>
          <w:sz w:val="24"/>
          <w:szCs w:val="24"/>
          <w:lang w:val="ru-RU"/>
        </w:rPr>
        <w:t>целое», «причина</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 xml:space="preserve">следствие», </w:t>
      </w:r>
      <w:r w:rsidRPr="00402465">
        <w:rPr>
          <w:rFonts w:ascii="Calibri" w:hAnsi="Calibri"/>
          <w:color w:val="000000"/>
          <w:sz w:val="24"/>
          <w:szCs w:val="24"/>
          <w:lang w:val="ru-RU"/>
        </w:rPr>
        <w:t>«</w:t>
      </w:r>
      <w:r w:rsidRPr="00402465">
        <w:rPr>
          <w:rFonts w:ascii="Times New Roman" w:hAnsi="Times New Roman"/>
          <w:color w:val="000000"/>
          <w:sz w:val="24"/>
          <w:szCs w:val="24"/>
          <w:lang w:val="ru-RU"/>
        </w:rPr>
        <w:t>протяжённость</w:t>
      </w:r>
      <w:r w:rsidRPr="00402465">
        <w:rPr>
          <w:rFonts w:ascii="Calibri" w:hAnsi="Calibri"/>
          <w:color w:val="000000"/>
          <w:sz w:val="24"/>
          <w:szCs w:val="24"/>
          <w:lang w:val="ru-RU"/>
        </w:rPr>
        <w:t>»</w:t>
      </w:r>
      <w:r w:rsidRPr="00402465">
        <w:rPr>
          <w:rFonts w:ascii="Times New Roman" w:hAnsi="Times New Roman"/>
          <w:color w:val="000000"/>
          <w:sz w:val="24"/>
          <w:szCs w:val="24"/>
          <w:lang w:val="ru-RU"/>
        </w:rPr>
        <w:t>);</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Базовые исследовательские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проявлять способность ориентироваться в учебном материале разных разделов курса математики;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применять изученные методы познания (измерение, моделирование, перебор вариантов).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Работа с информацией: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Коммуникативные универсальные учебные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Общение: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конструировать утверждения, проверять их истинность;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текст задания для объяснения способа и хода решения математической задачи;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комментировать процесс вычисления, построения, решения;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объяснять полученный ответ с использованием изученной терминологии;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ориентироваться в алгоритмах: воспроизводить, дополнять, исправлять </w:t>
      </w:r>
      <w:proofErr w:type="gramStart"/>
      <w:r w:rsidRPr="00402465">
        <w:rPr>
          <w:rFonts w:ascii="Times New Roman" w:hAnsi="Times New Roman"/>
          <w:color w:val="000000"/>
          <w:sz w:val="24"/>
          <w:szCs w:val="24"/>
          <w:lang w:val="ru-RU"/>
        </w:rPr>
        <w:t>деформированные</w:t>
      </w:r>
      <w:proofErr w:type="gramEnd"/>
      <w:r w:rsidRPr="00402465">
        <w:rPr>
          <w:rFonts w:ascii="Times New Roman" w:hAnsi="Times New Roman"/>
          <w:color w:val="000000"/>
          <w:sz w:val="24"/>
          <w:szCs w:val="24"/>
          <w:lang w:val="ru-RU"/>
        </w:rPr>
        <w:t>;</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самостоятельно составлять тексты заданий, аналогичные </w:t>
      </w:r>
      <w:proofErr w:type="gramStart"/>
      <w:r w:rsidRPr="00402465">
        <w:rPr>
          <w:rFonts w:ascii="Times New Roman" w:hAnsi="Times New Roman"/>
          <w:color w:val="000000"/>
          <w:sz w:val="24"/>
          <w:szCs w:val="24"/>
          <w:lang w:val="ru-RU"/>
        </w:rPr>
        <w:t>типовым</w:t>
      </w:r>
      <w:proofErr w:type="gramEnd"/>
      <w:r w:rsidRPr="00402465">
        <w:rPr>
          <w:rFonts w:ascii="Times New Roman" w:hAnsi="Times New Roman"/>
          <w:color w:val="000000"/>
          <w:sz w:val="24"/>
          <w:szCs w:val="24"/>
          <w:lang w:val="ru-RU"/>
        </w:rPr>
        <w:t xml:space="preserve"> изученным.</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t>Регулятивные универсальные учебные действия</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Самоорганизация: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планировать действия по решению учебной задачи для получения результата;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планировать этапы предстоящей работы, определять последовательность учебных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Самоконтроль (рефлексия):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осуществлять контроль процесса и результата своей деятельности;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и при необходимости корректировать способы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ошибки в своей работе, устанавливать их причины, вести поиск путей преодоления ошибок;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оценивать рациональность своих действий, давать им качественную характеристику.</w:t>
      </w:r>
    </w:p>
    <w:p w:rsidR="0041161C" w:rsidRPr="00402465" w:rsidRDefault="006759AD">
      <w:pPr>
        <w:spacing w:after="0" w:line="264" w:lineRule="auto"/>
        <w:ind w:firstLine="600"/>
        <w:jc w:val="both"/>
        <w:rPr>
          <w:sz w:val="24"/>
          <w:szCs w:val="24"/>
          <w:lang w:val="ru-RU"/>
        </w:rPr>
      </w:pPr>
      <w:r w:rsidRPr="00402465">
        <w:rPr>
          <w:rFonts w:ascii="Times New Roman" w:hAnsi="Times New Roman"/>
          <w:b/>
          <w:color w:val="000000"/>
          <w:sz w:val="24"/>
          <w:szCs w:val="24"/>
          <w:lang w:val="ru-RU"/>
        </w:rPr>
        <w:t>Совместная деятельность: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1161C" w:rsidRPr="00402465" w:rsidRDefault="006759AD">
      <w:pPr>
        <w:spacing w:after="0" w:line="264" w:lineRule="auto"/>
        <w:ind w:left="120"/>
        <w:jc w:val="both"/>
        <w:rPr>
          <w:sz w:val="24"/>
          <w:szCs w:val="24"/>
          <w:lang w:val="ru-RU"/>
        </w:rPr>
      </w:pPr>
      <w:r w:rsidRPr="00402465">
        <w:rPr>
          <w:rFonts w:ascii="Times New Roman" w:hAnsi="Times New Roman"/>
          <w:b/>
          <w:color w:val="000000"/>
          <w:sz w:val="24"/>
          <w:szCs w:val="24"/>
          <w:lang w:val="ru-RU"/>
        </w:rPr>
        <w:lastRenderedPageBreak/>
        <w:t>ПРЕДМЕТНЫЕ РЕЗУЛЬТАТЫ</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color w:val="000000"/>
          <w:sz w:val="24"/>
          <w:szCs w:val="24"/>
          <w:lang w:val="ru-RU"/>
        </w:rPr>
        <w:t>К концу обучения в</w:t>
      </w:r>
      <w:r w:rsidRPr="00402465">
        <w:rPr>
          <w:rFonts w:ascii="Times New Roman" w:hAnsi="Times New Roman"/>
          <w:b/>
          <w:color w:val="000000"/>
          <w:sz w:val="24"/>
          <w:szCs w:val="24"/>
          <w:lang w:val="ru-RU"/>
        </w:rPr>
        <w:t xml:space="preserve"> 1 классе</w:t>
      </w:r>
      <w:r w:rsidRPr="00402465">
        <w:rPr>
          <w:rFonts w:ascii="Times New Roman" w:hAnsi="Times New Roman"/>
          <w:color w:val="000000"/>
          <w:sz w:val="24"/>
          <w:szCs w:val="24"/>
          <w:lang w:val="ru-RU"/>
        </w:rPr>
        <w:t xml:space="preserve"> у обучающегося будут сформированы следующие умения: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записывать, сравнивать, упорядочивать числа от 0 до 20;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пересчитывать различные объекты, устанавливать порядковый номер объекта;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числа, большее или меньшее данного числа на заданное число;</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 xml:space="preserve">сравнивать объекты по длине, устанавливая между ними соотношение «длиннее </w:t>
      </w:r>
      <w:r w:rsidRPr="00402465">
        <w:rPr>
          <w:rFonts w:ascii="Calibri" w:hAnsi="Calibri"/>
          <w:color w:val="000000"/>
          <w:sz w:val="24"/>
          <w:szCs w:val="24"/>
          <w:lang w:val="ru-RU"/>
        </w:rPr>
        <w:t xml:space="preserve">– </w:t>
      </w:r>
      <w:r w:rsidRPr="00402465">
        <w:rPr>
          <w:rFonts w:ascii="Times New Roman" w:hAnsi="Times New Roman"/>
          <w:color w:val="000000"/>
          <w:sz w:val="24"/>
          <w:szCs w:val="24"/>
          <w:lang w:val="ru-RU"/>
        </w:rPr>
        <w:t>короче», «выше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ниже», «шире</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уже»;</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измерять длину отрезка (в </w:t>
      </w:r>
      <w:proofErr w:type="gramStart"/>
      <w:r w:rsidRPr="00402465">
        <w:rPr>
          <w:rFonts w:ascii="Times New Roman" w:hAnsi="Times New Roman"/>
          <w:color w:val="000000"/>
          <w:sz w:val="24"/>
          <w:szCs w:val="24"/>
          <w:lang w:val="ru-RU"/>
        </w:rPr>
        <w:t>см</w:t>
      </w:r>
      <w:proofErr w:type="gramEnd"/>
      <w:r w:rsidRPr="00402465">
        <w:rPr>
          <w:rFonts w:ascii="Times New Roman" w:hAnsi="Times New Roman"/>
          <w:color w:val="000000"/>
          <w:sz w:val="24"/>
          <w:szCs w:val="24"/>
          <w:lang w:val="ru-RU"/>
        </w:rPr>
        <w:t>), чертить отрезок заданной длины;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число и цифру;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распознавать геометрические фигуры: круг, треугольник, прямоугольник (квадрат), отрезок;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между объектами соотношения: «слева</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справа», «спереди</w:t>
      </w:r>
      <w:r w:rsidRPr="00402465">
        <w:rPr>
          <w:rFonts w:ascii="Times New Roman" w:hAnsi="Times New Roman"/>
          <w:color w:val="333333"/>
          <w:sz w:val="24"/>
          <w:szCs w:val="24"/>
          <w:lang w:val="ru-RU"/>
        </w:rPr>
        <w:t xml:space="preserve"> – </w:t>
      </w:r>
      <w:r w:rsidRPr="00402465">
        <w:rPr>
          <w:rFonts w:ascii="Times New Roman" w:hAnsi="Times New Roman"/>
          <w:color w:val="000000"/>
          <w:sz w:val="24"/>
          <w:szCs w:val="24"/>
          <w:lang w:val="ru-RU"/>
        </w:rPr>
        <w:t xml:space="preserve">сзади», </w:t>
      </w:r>
      <w:r w:rsidRPr="00402465">
        <w:rPr>
          <w:rFonts w:ascii="Times New Roman" w:hAnsi="Times New Roman"/>
          <w:color w:val="333333"/>
          <w:sz w:val="24"/>
          <w:szCs w:val="24"/>
          <w:lang w:val="ru-RU"/>
        </w:rPr>
        <w:t>«</w:t>
      </w:r>
      <w:r w:rsidRPr="00402465">
        <w:rPr>
          <w:rFonts w:ascii="Times New Roman" w:hAnsi="Times New Roman"/>
          <w:color w:val="000000"/>
          <w:sz w:val="24"/>
          <w:szCs w:val="24"/>
          <w:lang w:val="ru-RU"/>
        </w:rPr>
        <w:t>между</w:t>
      </w:r>
      <w:r w:rsidRPr="00402465">
        <w:rPr>
          <w:rFonts w:ascii="Times New Roman" w:hAnsi="Times New Roman"/>
          <w:color w:val="333333"/>
          <w:sz w:val="24"/>
          <w:szCs w:val="24"/>
          <w:lang w:val="ru-RU"/>
        </w:rPr>
        <w:t>»</w:t>
      </w:r>
      <w:r w:rsidRPr="00402465">
        <w:rPr>
          <w:rFonts w:ascii="Times New Roman" w:hAnsi="Times New Roman"/>
          <w:color w:val="000000"/>
          <w:sz w:val="24"/>
          <w:szCs w:val="24"/>
          <w:lang w:val="ru-RU"/>
        </w:rPr>
        <w:t>;</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два объекта (числа, геометрические фигуры);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распределять объекты на две группы по заданному основанию.</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color w:val="000000"/>
          <w:sz w:val="24"/>
          <w:szCs w:val="24"/>
          <w:lang w:val="ru-RU"/>
        </w:rPr>
        <w:t>К концу обучения во</w:t>
      </w:r>
      <w:r w:rsidRPr="00402465">
        <w:rPr>
          <w:rFonts w:ascii="Times New Roman" w:hAnsi="Times New Roman"/>
          <w:b/>
          <w:i/>
          <w:color w:val="000000"/>
          <w:sz w:val="24"/>
          <w:szCs w:val="24"/>
          <w:lang w:val="ru-RU"/>
        </w:rPr>
        <w:t xml:space="preserve"> </w:t>
      </w:r>
      <w:r w:rsidRPr="00402465">
        <w:rPr>
          <w:rFonts w:ascii="Times New Roman" w:hAnsi="Times New Roman"/>
          <w:b/>
          <w:color w:val="000000"/>
          <w:sz w:val="24"/>
          <w:szCs w:val="24"/>
          <w:lang w:val="ru-RU"/>
        </w:rPr>
        <w:t>2 классе</w:t>
      </w:r>
      <w:r w:rsidRPr="00402465">
        <w:rPr>
          <w:rFonts w:ascii="Times New Roman" w:hAnsi="Times New Roman"/>
          <w:color w:val="000000"/>
          <w:sz w:val="24"/>
          <w:szCs w:val="24"/>
          <w:lang w:val="ru-RU"/>
        </w:rPr>
        <w:t xml:space="preserve"> у обучающегося будут сформированы следующие умения: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записывать, сравнивать, упорядочивать числа в пределах 100;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выполнять арифметические действия: сложение и вычитание, в пределах 100 – устно и письменно, </w:t>
      </w:r>
      <w:proofErr w:type="gramStart"/>
      <w:r w:rsidRPr="00402465">
        <w:rPr>
          <w:rFonts w:ascii="Times New Roman" w:hAnsi="Times New Roman"/>
          <w:color w:val="000000"/>
          <w:sz w:val="24"/>
          <w:szCs w:val="24"/>
          <w:lang w:val="ru-RU"/>
        </w:rPr>
        <w:t>умножение</w:t>
      </w:r>
      <w:proofErr w:type="gramEnd"/>
      <w:r w:rsidRPr="00402465">
        <w:rPr>
          <w:rFonts w:ascii="Times New Roman" w:hAnsi="Times New Roman"/>
          <w:color w:val="000000"/>
          <w:sz w:val="24"/>
          <w:szCs w:val="24"/>
          <w:lang w:val="ru-RU"/>
        </w:rPr>
        <w:t xml:space="preserve"> и деление в пределах 50 с использованием таблицы умножения;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неизвестный компонент сложения, вычитания;</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определять с помощью измерительных инструментов длину, определять время с помощью часов;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сравнивать величины длины, массы, времени, стоимости, устанавливая между ними соотношение «больше или меньше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 xml:space="preserve">различать и называть геометрические фигуры: прямой угол, </w:t>
      </w:r>
      <w:proofErr w:type="gramStart"/>
      <w:r w:rsidRPr="00402465">
        <w:rPr>
          <w:rFonts w:ascii="Times New Roman" w:hAnsi="Times New Roman"/>
          <w:color w:val="000000"/>
          <w:sz w:val="24"/>
          <w:szCs w:val="24"/>
          <w:lang w:val="ru-RU"/>
        </w:rPr>
        <w:t>ломаную</w:t>
      </w:r>
      <w:proofErr w:type="gramEnd"/>
      <w:r w:rsidRPr="00402465">
        <w:rPr>
          <w:rFonts w:ascii="Times New Roman" w:hAnsi="Times New Roman"/>
          <w:color w:val="000000"/>
          <w:sz w:val="24"/>
          <w:szCs w:val="24"/>
          <w:lang w:val="ru-RU"/>
        </w:rPr>
        <w:t>, многоугольник;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измерение длин реальных объектов с помощью линейки;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длину ломаной, состоящей из двух-трёх звеньев, периметр прямоугольника (квадрата);</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распознавать верные (истинные) и неверные (ложные) утверждения со словами «все», «каждый»;</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проводить одно-двухшаговые </w:t>
      </w:r>
      <w:proofErr w:type="gramStart"/>
      <w:r w:rsidRPr="00402465">
        <w:rPr>
          <w:rFonts w:ascii="Times New Roman" w:hAnsi="Times New Roman"/>
          <w:color w:val="000000"/>
          <w:sz w:val="24"/>
          <w:szCs w:val="24"/>
          <w:lang w:val="ru-RU"/>
        </w:rPr>
        <w:t>логические рассуждения</w:t>
      </w:r>
      <w:proofErr w:type="gramEnd"/>
      <w:r w:rsidRPr="00402465">
        <w:rPr>
          <w:rFonts w:ascii="Times New Roman" w:hAnsi="Times New Roman"/>
          <w:color w:val="000000"/>
          <w:sz w:val="24"/>
          <w:szCs w:val="24"/>
          <w:lang w:val="ru-RU"/>
        </w:rPr>
        <w:t xml:space="preserve"> и делать выводы;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общий признак группы математических объектов (чисел, величин, геометрических фигур);</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закономерность в ряду объектов (чисел, геометрических фигур);</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группы объектов (находить общее, различное);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обнаруживать модели геометрических фигур в окружающем мире;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подбирать примеры, подтверждающие суждение, ответ;</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(дополнять) текстовую задачу;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проверять правильность вычисления, измерения.</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color w:val="000000"/>
          <w:sz w:val="24"/>
          <w:szCs w:val="24"/>
          <w:lang w:val="ru-RU"/>
        </w:rPr>
        <w:t xml:space="preserve">К концу обучения в </w:t>
      </w:r>
      <w:r w:rsidRPr="00402465">
        <w:rPr>
          <w:rFonts w:ascii="Times New Roman" w:hAnsi="Times New Roman"/>
          <w:b/>
          <w:color w:val="000000"/>
          <w:sz w:val="24"/>
          <w:szCs w:val="24"/>
          <w:lang w:val="ru-RU"/>
        </w:rPr>
        <w:t>3 классе</w:t>
      </w:r>
      <w:r w:rsidRPr="00402465">
        <w:rPr>
          <w:rFonts w:ascii="Times New Roman" w:hAnsi="Times New Roman"/>
          <w:color w:val="000000"/>
          <w:sz w:val="24"/>
          <w:szCs w:val="24"/>
          <w:lang w:val="ru-RU"/>
        </w:rPr>
        <w:t xml:space="preserve"> у обучающегося будут сформированы следующие умения: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записывать, сравнивать, упорядочивать числа в пределах 1000;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действия умножение и деление с числами 0 и 1;</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при вычислениях переместительное и сочетательное свойства сложения;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неизвестный компонент арифметического действия;</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 xml:space="preserve"> или 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называть, находить долю величины (половина, четверть);</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величины, выраженные долями;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фигуры по площади (наложение, сопоставление числовых значений);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периметр прямоугольника (квадрата), площадь прямоугольника (квадрата);</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распознавать верные (истинные) и неверные (ложные) утверждения со словами: «все», «некоторые», «и», «каждый», «если…, то…»;</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формулировать утверждение (вывод), строить </w:t>
      </w:r>
      <w:proofErr w:type="gramStart"/>
      <w:r w:rsidRPr="00402465">
        <w:rPr>
          <w:rFonts w:ascii="Times New Roman" w:hAnsi="Times New Roman"/>
          <w:color w:val="000000"/>
          <w:sz w:val="24"/>
          <w:szCs w:val="24"/>
          <w:lang w:val="ru-RU"/>
        </w:rPr>
        <w:t>логические рассуждения</w:t>
      </w:r>
      <w:proofErr w:type="gramEnd"/>
      <w:r w:rsidRPr="00402465">
        <w:rPr>
          <w:rFonts w:ascii="Times New Roman" w:hAnsi="Times New Roman"/>
          <w:color w:val="000000"/>
          <w:sz w:val="24"/>
          <w:szCs w:val="24"/>
          <w:lang w:val="ru-RU"/>
        </w:rPr>
        <w:t xml:space="preserve"> (одно-двухшаговые), в том числе с использованием изученных связок;</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классифицировать объекты по одному-двум признакам;</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план выполнения учебного задания и следовать ему, выполнять действия по алгоритму;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сравнивать математические объекты (находить общее, различное, уникальное);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выбирать верное решение математической задачи.</w:t>
      </w:r>
    </w:p>
    <w:p w:rsidR="0041161C" w:rsidRPr="00402465" w:rsidRDefault="0041161C">
      <w:pPr>
        <w:spacing w:after="0" w:line="264" w:lineRule="auto"/>
        <w:ind w:left="120"/>
        <w:jc w:val="both"/>
        <w:rPr>
          <w:sz w:val="24"/>
          <w:szCs w:val="24"/>
          <w:lang w:val="ru-RU"/>
        </w:rPr>
      </w:pPr>
    </w:p>
    <w:p w:rsidR="0041161C" w:rsidRPr="00402465" w:rsidRDefault="006759AD">
      <w:pPr>
        <w:spacing w:after="0" w:line="264" w:lineRule="auto"/>
        <w:ind w:left="120"/>
        <w:jc w:val="both"/>
        <w:rPr>
          <w:sz w:val="24"/>
          <w:szCs w:val="24"/>
          <w:lang w:val="ru-RU"/>
        </w:rPr>
      </w:pPr>
      <w:r w:rsidRPr="00402465">
        <w:rPr>
          <w:rFonts w:ascii="Times New Roman" w:hAnsi="Times New Roman"/>
          <w:color w:val="000000"/>
          <w:sz w:val="24"/>
          <w:szCs w:val="24"/>
          <w:lang w:val="ru-RU"/>
        </w:rPr>
        <w:t>К концу обучения в</w:t>
      </w:r>
      <w:r w:rsidRPr="00402465">
        <w:rPr>
          <w:rFonts w:ascii="Times New Roman" w:hAnsi="Times New Roman"/>
          <w:b/>
          <w:color w:val="000000"/>
          <w:sz w:val="24"/>
          <w:szCs w:val="24"/>
          <w:lang w:val="ru-RU"/>
        </w:rPr>
        <w:t xml:space="preserve"> 4 классе</w:t>
      </w:r>
      <w:r w:rsidRPr="00402465">
        <w:rPr>
          <w:rFonts w:ascii="Times New Roman" w:hAnsi="Times New Roman"/>
          <w:color w:val="000000"/>
          <w:sz w:val="24"/>
          <w:szCs w:val="24"/>
          <w:lang w:val="ru-RU"/>
        </w:rPr>
        <w:t xml:space="preserve"> у обучающегося будут сформированы следующие умения:</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читать, записывать, сравнивать, упорядочивать многозначные числа;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долю величины, величину по её доле;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находить неизвестный компонент арифметического действия;</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roofErr w:type="gramEnd"/>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1161C" w:rsidRPr="00402465" w:rsidRDefault="006759AD">
      <w:pPr>
        <w:spacing w:after="0" w:line="264" w:lineRule="auto"/>
        <w:ind w:firstLine="600"/>
        <w:jc w:val="both"/>
        <w:rPr>
          <w:sz w:val="24"/>
          <w:szCs w:val="24"/>
          <w:lang w:val="ru-RU"/>
        </w:rPr>
      </w:pPr>
      <w:proofErr w:type="gramStart"/>
      <w:r w:rsidRPr="00402465">
        <w:rPr>
          <w:rFonts w:ascii="Times New Roman" w:hAnsi="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окружность и круг, изображать с помощью циркуля и линейки окружность заданного радиуса;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формулировать утверждение (вывод), строить </w:t>
      </w:r>
      <w:proofErr w:type="gramStart"/>
      <w:r w:rsidRPr="00402465">
        <w:rPr>
          <w:rFonts w:ascii="Times New Roman" w:hAnsi="Times New Roman"/>
          <w:color w:val="000000"/>
          <w:sz w:val="24"/>
          <w:szCs w:val="24"/>
          <w:lang w:val="ru-RU"/>
        </w:rPr>
        <w:t>логические рассуждения</w:t>
      </w:r>
      <w:proofErr w:type="gramEnd"/>
      <w:r w:rsidRPr="00402465">
        <w:rPr>
          <w:rFonts w:ascii="Times New Roman" w:hAnsi="Times New Roman"/>
          <w:color w:val="000000"/>
          <w:sz w:val="24"/>
          <w:szCs w:val="24"/>
          <w:lang w:val="ru-RU"/>
        </w:rPr>
        <w:t xml:space="preserve"> (двух-трёхшаговые);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классифицировать объекты по заданным или самостоятельно установленным одному-двум признакам;</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заполнять данными предложенную таблицу, столбчатую диаграмму;</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составлять модель текстовой задачи, числовое выражение;</w:t>
      </w:r>
    </w:p>
    <w:p w:rsidR="0041161C" w:rsidRPr="00402465" w:rsidRDefault="006759AD">
      <w:pPr>
        <w:spacing w:after="0" w:line="264" w:lineRule="auto"/>
        <w:ind w:firstLine="600"/>
        <w:jc w:val="both"/>
        <w:rPr>
          <w:sz w:val="24"/>
          <w:szCs w:val="24"/>
          <w:lang w:val="ru-RU"/>
        </w:rPr>
      </w:pPr>
      <w:r w:rsidRPr="00402465">
        <w:rPr>
          <w:rFonts w:ascii="Times New Roman" w:hAnsi="Times New Roman"/>
          <w:color w:val="000000"/>
          <w:sz w:val="24"/>
          <w:szCs w:val="24"/>
          <w:lang w:val="ru-RU"/>
        </w:rPr>
        <w:t xml:space="preserve">выбирать рациональное решение задачи, находить все верные решения из </w:t>
      </w:r>
      <w:proofErr w:type="gramStart"/>
      <w:r w:rsidRPr="00402465">
        <w:rPr>
          <w:rFonts w:ascii="Times New Roman" w:hAnsi="Times New Roman"/>
          <w:color w:val="000000"/>
          <w:sz w:val="24"/>
          <w:szCs w:val="24"/>
          <w:lang w:val="ru-RU"/>
        </w:rPr>
        <w:t>предложенных</w:t>
      </w:r>
      <w:proofErr w:type="gramEnd"/>
      <w:r w:rsidRPr="00402465">
        <w:rPr>
          <w:rFonts w:ascii="Times New Roman" w:hAnsi="Times New Roman"/>
          <w:color w:val="000000"/>
          <w:sz w:val="24"/>
          <w:szCs w:val="24"/>
          <w:lang w:val="ru-RU"/>
        </w:rPr>
        <w:t>.</w:t>
      </w:r>
    </w:p>
    <w:p w:rsidR="0041161C" w:rsidRPr="00402465" w:rsidRDefault="0041161C">
      <w:pPr>
        <w:rPr>
          <w:sz w:val="24"/>
          <w:szCs w:val="24"/>
          <w:lang w:val="ru-RU"/>
        </w:rPr>
        <w:sectPr w:rsidR="0041161C" w:rsidRPr="00402465" w:rsidSect="006759AD">
          <w:pgSz w:w="11906" w:h="16383"/>
          <w:pgMar w:top="851" w:right="850" w:bottom="851" w:left="851" w:header="720" w:footer="720" w:gutter="0"/>
          <w:cols w:space="720"/>
        </w:sectPr>
      </w:pPr>
    </w:p>
    <w:p w:rsidR="0041161C" w:rsidRDefault="006759AD">
      <w:pPr>
        <w:spacing w:after="0"/>
        <w:ind w:left="120"/>
        <w:rPr>
          <w:rFonts w:ascii="Times New Roman" w:hAnsi="Times New Roman"/>
          <w:b/>
          <w:color w:val="000000"/>
          <w:sz w:val="24"/>
          <w:szCs w:val="24"/>
          <w:lang w:val="ru-RU"/>
        </w:rPr>
      </w:pPr>
      <w:bookmarkStart w:id="5" w:name="block-3999813"/>
      <w:bookmarkEnd w:id="4"/>
      <w:r w:rsidRPr="00402465">
        <w:rPr>
          <w:rFonts w:ascii="Times New Roman" w:hAnsi="Times New Roman"/>
          <w:b/>
          <w:color w:val="000000"/>
          <w:sz w:val="24"/>
          <w:szCs w:val="24"/>
          <w:lang w:val="ru-RU"/>
        </w:rPr>
        <w:lastRenderedPageBreak/>
        <w:t xml:space="preserve"> </w:t>
      </w:r>
      <w:r w:rsidRPr="00402465">
        <w:rPr>
          <w:rFonts w:ascii="Times New Roman" w:hAnsi="Times New Roman"/>
          <w:b/>
          <w:color w:val="000000"/>
          <w:sz w:val="24"/>
          <w:szCs w:val="24"/>
        </w:rPr>
        <w:t xml:space="preserve">ТЕМАТИЧЕСКОЕ ПЛАНИРОВАНИЕ </w:t>
      </w:r>
    </w:p>
    <w:p w:rsidR="00402465" w:rsidRPr="00402465" w:rsidRDefault="00402465">
      <w:pPr>
        <w:spacing w:after="0"/>
        <w:ind w:left="120"/>
        <w:rPr>
          <w:sz w:val="24"/>
          <w:szCs w:val="24"/>
          <w:lang w:val="ru-RU"/>
        </w:rPr>
      </w:pPr>
    </w:p>
    <w:p w:rsidR="0041161C" w:rsidRDefault="006759AD">
      <w:pPr>
        <w:spacing w:after="0"/>
        <w:ind w:left="120"/>
        <w:rPr>
          <w:rFonts w:ascii="Times New Roman" w:hAnsi="Times New Roman"/>
          <w:b/>
          <w:color w:val="000000"/>
          <w:sz w:val="24"/>
          <w:szCs w:val="24"/>
          <w:lang w:val="ru-RU"/>
        </w:rPr>
      </w:pPr>
      <w:r w:rsidRPr="00402465">
        <w:rPr>
          <w:rFonts w:ascii="Times New Roman" w:hAnsi="Times New Roman"/>
          <w:b/>
          <w:color w:val="000000"/>
          <w:sz w:val="24"/>
          <w:szCs w:val="24"/>
        </w:rPr>
        <w:t xml:space="preserve"> 1 КЛАСС </w:t>
      </w:r>
    </w:p>
    <w:p w:rsidR="00402465" w:rsidRPr="00402465" w:rsidRDefault="00402465">
      <w:pPr>
        <w:spacing w:after="0"/>
        <w:ind w:left="120"/>
        <w:rPr>
          <w:sz w:val="24"/>
          <w:szCs w:val="24"/>
          <w:lang w:val="ru-RU"/>
        </w:rPr>
      </w:pPr>
    </w:p>
    <w:tbl>
      <w:tblPr>
        <w:tblW w:w="1498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4369"/>
        <w:gridCol w:w="2327"/>
        <w:gridCol w:w="7195"/>
      </w:tblGrid>
      <w:tr w:rsidR="00C03EA7" w:rsidTr="00831573">
        <w:trPr>
          <w:trHeight w:val="113"/>
          <w:tblCellSpacing w:w="20" w:type="nil"/>
        </w:trPr>
        <w:tc>
          <w:tcPr>
            <w:tcW w:w="1093"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6759AD">
            <w:pPr>
              <w:spacing w:after="0"/>
              <w:ind w:left="135"/>
              <w:jc w:val="center"/>
              <w:rPr>
                <w:sz w:val="24"/>
                <w:szCs w:val="24"/>
              </w:rPr>
            </w:pPr>
          </w:p>
        </w:tc>
        <w:tc>
          <w:tcPr>
            <w:tcW w:w="4369" w:type="dxa"/>
            <w:vMerge w:val="restart"/>
            <w:tcMar>
              <w:top w:w="50" w:type="dxa"/>
              <w:left w:w="100" w:type="dxa"/>
            </w:tcMar>
            <w:vAlign w:val="center"/>
          </w:tcPr>
          <w:p w:rsidR="0041161C" w:rsidRPr="005F6E3D" w:rsidRDefault="006759AD" w:rsidP="006759AD">
            <w:pPr>
              <w:spacing w:after="0"/>
              <w:ind w:left="135"/>
              <w:jc w:val="center"/>
              <w:rPr>
                <w:sz w:val="24"/>
                <w:szCs w:val="24"/>
                <w:lang w:val="ru-RU"/>
              </w:rPr>
            </w:pPr>
            <w:r w:rsidRPr="005F6E3D">
              <w:rPr>
                <w:rFonts w:ascii="Times New Roman" w:hAnsi="Times New Roman"/>
                <w:b/>
                <w:color w:val="000000"/>
                <w:sz w:val="24"/>
                <w:szCs w:val="24"/>
                <w:lang w:val="ru-RU"/>
              </w:rPr>
              <w:t>Наименование разделов и тем программы</w:t>
            </w:r>
          </w:p>
        </w:tc>
        <w:tc>
          <w:tcPr>
            <w:tcW w:w="2327" w:type="dxa"/>
            <w:tcMar>
              <w:top w:w="50" w:type="dxa"/>
              <w:left w:w="100" w:type="dxa"/>
            </w:tcMar>
            <w:vAlign w:val="center"/>
          </w:tcPr>
          <w:p w:rsidR="0041161C" w:rsidRPr="00402465" w:rsidRDefault="006759AD" w:rsidP="006759AD">
            <w:pPr>
              <w:spacing w:after="0"/>
              <w:jc w:val="center"/>
              <w:rPr>
                <w:sz w:val="24"/>
                <w:szCs w:val="24"/>
              </w:rPr>
            </w:pPr>
            <w:r w:rsidRPr="00402465">
              <w:rPr>
                <w:rFonts w:ascii="Times New Roman" w:hAnsi="Times New Roman"/>
                <w:b/>
                <w:color w:val="000000"/>
                <w:sz w:val="24"/>
                <w:szCs w:val="24"/>
              </w:rPr>
              <w:t>Количество часов</w:t>
            </w:r>
          </w:p>
        </w:tc>
        <w:tc>
          <w:tcPr>
            <w:tcW w:w="7195"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Электронные (цифровые) образовательные ресурсы</w:t>
            </w:r>
          </w:p>
        </w:tc>
      </w:tr>
      <w:tr w:rsidR="00C03EA7" w:rsidTr="00831573">
        <w:trPr>
          <w:trHeight w:val="113"/>
          <w:tblCellSpacing w:w="20" w:type="nil"/>
        </w:trPr>
        <w:tc>
          <w:tcPr>
            <w:tcW w:w="1093" w:type="dxa"/>
            <w:vMerge/>
            <w:tcMar>
              <w:top w:w="50" w:type="dxa"/>
              <w:left w:w="100" w:type="dxa"/>
            </w:tcMar>
          </w:tcPr>
          <w:p w:rsidR="0041161C" w:rsidRPr="00402465" w:rsidRDefault="0041161C">
            <w:pPr>
              <w:rPr>
                <w:sz w:val="24"/>
                <w:szCs w:val="24"/>
              </w:rPr>
            </w:pPr>
          </w:p>
        </w:tc>
        <w:tc>
          <w:tcPr>
            <w:tcW w:w="0" w:type="auto"/>
            <w:vMerge/>
            <w:tcMar>
              <w:top w:w="50" w:type="dxa"/>
              <w:left w:w="100" w:type="dxa"/>
            </w:tcMar>
          </w:tcPr>
          <w:p w:rsidR="0041161C" w:rsidRPr="00402465" w:rsidRDefault="0041161C">
            <w:pPr>
              <w:rPr>
                <w:sz w:val="24"/>
                <w:szCs w:val="24"/>
              </w:rPr>
            </w:pPr>
          </w:p>
        </w:tc>
        <w:tc>
          <w:tcPr>
            <w:tcW w:w="2327" w:type="dxa"/>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Всего</w:t>
            </w:r>
          </w:p>
        </w:tc>
        <w:tc>
          <w:tcPr>
            <w:tcW w:w="7195" w:type="dxa"/>
            <w:vMerge/>
            <w:tcMar>
              <w:top w:w="50" w:type="dxa"/>
              <w:left w:w="100" w:type="dxa"/>
            </w:tcMa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1.</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Числа и величины</w:t>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 от 1 до 9</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13 </w:t>
            </w:r>
          </w:p>
        </w:tc>
        <w:tc>
          <w:tcPr>
            <w:tcW w:w="7195"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 от 0 до 10</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3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 от 11 до 20</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4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1.4</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Длина. Измерение длины</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7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27 </w:t>
            </w:r>
          </w:p>
        </w:tc>
        <w:tc>
          <w:tcPr>
            <w:tcW w:w="7195" w:type="dxa"/>
            <w:tcMar>
              <w:top w:w="50" w:type="dxa"/>
              <w:left w:w="100" w:type="dxa"/>
            </w:tcMar>
            <w:vAlign w:val="center"/>
          </w:tcPr>
          <w:p w:rsidR="0041161C" w:rsidRPr="00402465" w:rsidRDefault="006759AD">
            <w:pPr>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2.</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Арифметические действия</w:t>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4369"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в пределах 10</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11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4369"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в пределах 20</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29 </w:t>
            </w:r>
          </w:p>
        </w:tc>
        <w:tc>
          <w:tcPr>
            <w:tcW w:w="7195" w:type="dxa"/>
            <w:tcMar>
              <w:top w:w="50" w:type="dxa"/>
              <w:left w:w="100" w:type="dxa"/>
            </w:tcMar>
            <w:vAlign w:val="center"/>
          </w:tcPr>
          <w:p w:rsidR="006759AD"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 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lastRenderedPageBreak/>
              <w:t>Итого по разделу</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40 </w:t>
            </w:r>
          </w:p>
        </w:tc>
        <w:tc>
          <w:tcPr>
            <w:tcW w:w="7195" w:type="dxa"/>
            <w:tcMar>
              <w:top w:w="50" w:type="dxa"/>
              <w:left w:w="100" w:type="dxa"/>
            </w:tcMar>
            <w:vAlign w:val="cente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3.</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Текстовые задачи</w:t>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Текстовые задачи</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16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16 </w:t>
            </w:r>
          </w:p>
        </w:tc>
        <w:tc>
          <w:tcPr>
            <w:tcW w:w="7195" w:type="dxa"/>
            <w:tcMar>
              <w:top w:w="50" w:type="dxa"/>
              <w:left w:w="100" w:type="dxa"/>
            </w:tcMar>
            <w:vAlign w:val="center"/>
          </w:tcPr>
          <w:p w:rsidR="0041161C" w:rsidRPr="00402465" w:rsidRDefault="0041161C">
            <w:pPr>
              <w:rPr>
                <w:sz w:val="24"/>
                <w:szCs w:val="24"/>
              </w:rPr>
            </w:pPr>
          </w:p>
        </w:tc>
      </w:tr>
      <w:tr w:rsidR="00C03EA7" w:rsidRPr="0043748A"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b/>
                <w:color w:val="000000"/>
                <w:sz w:val="24"/>
                <w:szCs w:val="24"/>
                <w:lang w:val="ru-RU"/>
              </w:rPr>
              <w:t>Раздел 4.</w:t>
            </w:r>
            <w:r w:rsidRPr="00402465">
              <w:rPr>
                <w:rFonts w:ascii="Times New Roman" w:hAnsi="Times New Roman"/>
                <w:color w:val="000000"/>
                <w:sz w:val="24"/>
                <w:szCs w:val="24"/>
                <w:lang w:val="ru-RU"/>
              </w:rPr>
              <w:t xml:space="preserve"> </w:t>
            </w:r>
            <w:r w:rsidRPr="00402465">
              <w:rPr>
                <w:rFonts w:ascii="Times New Roman" w:hAnsi="Times New Roman"/>
                <w:b/>
                <w:color w:val="000000"/>
                <w:sz w:val="24"/>
                <w:szCs w:val="24"/>
                <w:lang w:val="ru-RU"/>
              </w:rPr>
              <w:t>Пространственные отношения и геометрические фигуры</w:t>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Пространственные отношения</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3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фигуры</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17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20 </w:t>
            </w:r>
          </w:p>
        </w:tc>
        <w:tc>
          <w:tcPr>
            <w:tcW w:w="7195" w:type="dxa"/>
            <w:tcMar>
              <w:top w:w="50" w:type="dxa"/>
              <w:left w:w="100" w:type="dxa"/>
            </w:tcMar>
            <w:vAlign w:val="cente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5.</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Математическая информация</w:t>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Характеристика объекта, группы объектов</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8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13"/>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5.2</w:t>
            </w:r>
          </w:p>
        </w:tc>
        <w:tc>
          <w:tcPr>
            <w:tcW w:w="4369"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Таблицы</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7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15 </w:t>
            </w:r>
          </w:p>
        </w:tc>
        <w:tc>
          <w:tcPr>
            <w:tcW w:w="7195" w:type="dxa"/>
            <w:tcMar>
              <w:top w:w="50" w:type="dxa"/>
              <w:left w:w="100" w:type="dxa"/>
            </w:tcMar>
            <w:vAlign w:val="center"/>
          </w:tcPr>
          <w:p w:rsidR="0041161C" w:rsidRPr="00402465" w:rsidRDefault="0041161C">
            <w:pPr>
              <w:rPr>
                <w:sz w:val="24"/>
                <w:szCs w:val="24"/>
              </w:rPr>
            </w:pPr>
          </w:p>
        </w:tc>
      </w:tr>
      <w:tr w:rsidR="00C03EA7" w:rsidRPr="0043748A"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Повторение пройденного материала</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14 </w:t>
            </w:r>
          </w:p>
        </w:tc>
        <w:tc>
          <w:tcPr>
            <w:tcW w:w="7195" w:type="dxa"/>
            <w:tcMar>
              <w:top w:w="50" w:type="dxa"/>
              <w:left w:w="100" w:type="dxa"/>
            </w:tcMar>
            <w:vAlign w:val="center"/>
          </w:tcPr>
          <w:p w:rsidR="006759AD" w:rsidRPr="00402465" w:rsidRDefault="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13"/>
          <w:tblCellSpacing w:w="20" w:type="nil"/>
        </w:trPr>
        <w:tc>
          <w:tcPr>
            <w:tcW w:w="5462"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2327"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132 </w:t>
            </w:r>
          </w:p>
        </w:tc>
        <w:tc>
          <w:tcPr>
            <w:tcW w:w="7195" w:type="dxa"/>
            <w:tcMar>
              <w:top w:w="50" w:type="dxa"/>
              <w:left w:w="100" w:type="dxa"/>
            </w:tcMar>
            <w:vAlign w:val="center"/>
          </w:tcPr>
          <w:p w:rsidR="0041161C" w:rsidRPr="00402465" w:rsidRDefault="0041161C">
            <w:pPr>
              <w:rPr>
                <w:sz w:val="24"/>
                <w:szCs w:val="24"/>
              </w:rPr>
            </w:pPr>
          </w:p>
        </w:tc>
      </w:tr>
    </w:tbl>
    <w:p w:rsidR="0041161C" w:rsidRPr="00402465" w:rsidRDefault="0041161C">
      <w:pPr>
        <w:rPr>
          <w:sz w:val="24"/>
          <w:szCs w:val="24"/>
        </w:rPr>
        <w:sectPr w:rsidR="0041161C" w:rsidRPr="00402465" w:rsidSect="006759AD">
          <w:pgSz w:w="16383" w:h="11906" w:orient="landscape"/>
          <w:pgMar w:top="851" w:right="850" w:bottom="567" w:left="851" w:header="720" w:footer="720" w:gutter="0"/>
          <w:cols w:space="720"/>
        </w:sectPr>
      </w:pPr>
    </w:p>
    <w:p w:rsidR="0041161C" w:rsidRDefault="006759AD">
      <w:pPr>
        <w:spacing w:after="0"/>
        <w:ind w:left="120"/>
        <w:rPr>
          <w:rFonts w:ascii="Times New Roman" w:hAnsi="Times New Roman"/>
          <w:b/>
          <w:color w:val="000000"/>
          <w:sz w:val="24"/>
          <w:szCs w:val="24"/>
          <w:lang w:val="ru-RU"/>
        </w:rPr>
      </w:pPr>
      <w:r w:rsidRPr="00402465">
        <w:rPr>
          <w:rFonts w:ascii="Times New Roman" w:hAnsi="Times New Roman"/>
          <w:b/>
          <w:color w:val="000000"/>
          <w:sz w:val="24"/>
          <w:szCs w:val="24"/>
        </w:rPr>
        <w:lastRenderedPageBreak/>
        <w:t xml:space="preserve"> 2 КЛАСС </w:t>
      </w:r>
    </w:p>
    <w:p w:rsidR="00402465" w:rsidRPr="00402465" w:rsidRDefault="00402465">
      <w:pPr>
        <w:spacing w:after="0"/>
        <w:ind w:left="120"/>
        <w:rPr>
          <w:sz w:val="24"/>
          <w:szCs w:val="24"/>
          <w:lang w:val="ru-RU"/>
        </w:rPr>
      </w:pPr>
    </w:p>
    <w:tbl>
      <w:tblPr>
        <w:tblW w:w="1498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4394"/>
        <w:gridCol w:w="2268"/>
        <w:gridCol w:w="7229"/>
      </w:tblGrid>
      <w:tr w:rsidR="00C03EA7" w:rsidTr="00831573">
        <w:trPr>
          <w:trHeight w:val="144"/>
          <w:tblCellSpacing w:w="20" w:type="nil"/>
        </w:trPr>
        <w:tc>
          <w:tcPr>
            <w:tcW w:w="1093"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6759AD">
            <w:pPr>
              <w:spacing w:after="0"/>
              <w:ind w:left="135"/>
              <w:jc w:val="center"/>
              <w:rPr>
                <w:sz w:val="24"/>
                <w:szCs w:val="24"/>
              </w:rPr>
            </w:pPr>
          </w:p>
        </w:tc>
        <w:tc>
          <w:tcPr>
            <w:tcW w:w="4394" w:type="dxa"/>
            <w:vMerge w:val="restart"/>
            <w:tcMar>
              <w:top w:w="50" w:type="dxa"/>
              <w:left w:w="100" w:type="dxa"/>
            </w:tcMar>
            <w:vAlign w:val="center"/>
          </w:tcPr>
          <w:p w:rsidR="0041161C" w:rsidRPr="005F6E3D" w:rsidRDefault="006759AD" w:rsidP="006759AD">
            <w:pPr>
              <w:spacing w:after="0"/>
              <w:ind w:left="135"/>
              <w:jc w:val="center"/>
              <w:rPr>
                <w:sz w:val="24"/>
                <w:szCs w:val="24"/>
                <w:lang w:val="ru-RU"/>
              </w:rPr>
            </w:pPr>
            <w:r w:rsidRPr="005F6E3D">
              <w:rPr>
                <w:rFonts w:ascii="Times New Roman" w:hAnsi="Times New Roman"/>
                <w:b/>
                <w:color w:val="000000"/>
                <w:sz w:val="24"/>
                <w:szCs w:val="24"/>
                <w:lang w:val="ru-RU"/>
              </w:rPr>
              <w:t>Наименование разделов и тем программы</w:t>
            </w:r>
          </w:p>
        </w:tc>
        <w:tc>
          <w:tcPr>
            <w:tcW w:w="2268" w:type="dxa"/>
            <w:tcMar>
              <w:top w:w="50" w:type="dxa"/>
              <w:left w:w="100" w:type="dxa"/>
            </w:tcMar>
            <w:vAlign w:val="center"/>
          </w:tcPr>
          <w:p w:rsidR="0041161C" w:rsidRPr="00402465" w:rsidRDefault="006759AD" w:rsidP="006759AD">
            <w:pPr>
              <w:spacing w:after="0"/>
              <w:jc w:val="center"/>
              <w:rPr>
                <w:sz w:val="24"/>
                <w:szCs w:val="24"/>
              </w:rPr>
            </w:pPr>
            <w:r w:rsidRPr="00402465">
              <w:rPr>
                <w:rFonts w:ascii="Times New Roman" w:hAnsi="Times New Roman"/>
                <w:b/>
                <w:color w:val="000000"/>
                <w:sz w:val="24"/>
                <w:szCs w:val="24"/>
              </w:rPr>
              <w:t>Количество часов</w:t>
            </w:r>
          </w:p>
        </w:tc>
        <w:tc>
          <w:tcPr>
            <w:tcW w:w="7229"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Электронные (цифровые) образовательные ресурсы</w:t>
            </w:r>
          </w:p>
        </w:tc>
      </w:tr>
      <w:tr w:rsidR="00C03EA7" w:rsidTr="00831573">
        <w:trPr>
          <w:trHeight w:val="144"/>
          <w:tblCellSpacing w:w="20" w:type="nil"/>
        </w:trPr>
        <w:tc>
          <w:tcPr>
            <w:tcW w:w="1093" w:type="dxa"/>
            <w:vMerge/>
            <w:tcMar>
              <w:top w:w="50" w:type="dxa"/>
              <w:left w:w="100" w:type="dxa"/>
            </w:tcMar>
          </w:tcPr>
          <w:p w:rsidR="0041161C" w:rsidRPr="00402465" w:rsidRDefault="0041161C">
            <w:pPr>
              <w:rPr>
                <w:sz w:val="24"/>
                <w:szCs w:val="24"/>
              </w:rPr>
            </w:pPr>
          </w:p>
        </w:tc>
        <w:tc>
          <w:tcPr>
            <w:tcW w:w="4394" w:type="dxa"/>
            <w:vMerge/>
            <w:tcMar>
              <w:top w:w="50" w:type="dxa"/>
              <w:left w:w="100" w:type="dxa"/>
            </w:tcMar>
          </w:tcPr>
          <w:p w:rsidR="0041161C" w:rsidRPr="00402465" w:rsidRDefault="0041161C">
            <w:pPr>
              <w:rPr>
                <w:sz w:val="24"/>
                <w:szCs w:val="24"/>
              </w:rPr>
            </w:pPr>
          </w:p>
        </w:tc>
        <w:tc>
          <w:tcPr>
            <w:tcW w:w="2268" w:type="dxa"/>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Всего</w:t>
            </w:r>
          </w:p>
        </w:tc>
        <w:tc>
          <w:tcPr>
            <w:tcW w:w="7229" w:type="dxa"/>
            <w:vMerge/>
            <w:tcMar>
              <w:top w:w="50" w:type="dxa"/>
              <w:left w:w="100" w:type="dxa"/>
            </w:tcMa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1.</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Числа и величины</w:t>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9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10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19 </w:t>
            </w:r>
          </w:p>
        </w:tc>
        <w:tc>
          <w:tcPr>
            <w:tcW w:w="7229"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2.</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Арифметические действия</w:t>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Сложение и вычитание</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19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Умножение и деление</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25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2.3</w:t>
            </w:r>
          </w:p>
        </w:tc>
        <w:tc>
          <w:tcPr>
            <w:tcW w:w="4394"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Арифметические действия с числами в пределах 100</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12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56 </w:t>
            </w:r>
          </w:p>
        </w:tc>
        <w:tc>
          <w:tcPr>
            <w:tcW w:w="7229"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3.</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Текстовые задачи</w:t>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Текстовые задачи</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11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11 </w:t>
            </w:r>
          </w:p>
        </w:tc>
        <w:tc>
          <w:tcPr>
            <w:tcW w:w="7229" w:type="dxa"/>
            <w:tcMar>
              <w:top w:w="50" w:type="dxa"/>
              <w:left w:w="100" w:type="dxa"/>
            </w:tcMar>
            <w:vAlign w:val="center"/>
          </w:tcPr>
          <w:p w:rsidR="0041161C" w:rsidRPr="00402465" w:rsidRDefault="0041161C">
            <w:pPr>
              <w:rPr>
                <w:sz w:val="24"/>
                <w:szCs w:val="24"/>
              </w:rPr>
            </w:pPr>
          </w:p>
        </w:tc>
      </w:tr>
      <w:tr w:rsidR="00C03EA7" w:rsidRPr="0043748A"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b/>
                <w:color w:val="000000"/>
                <w:sz w:val="24"/>
                <w:szCs w:val="24"/>
                <w:lang w:val="ru-RU"/>
              </w:rPr>
              <w:lastRenderedPageBreak/>
              <w:t>Раздел 4.</w:t>
            </w:r>
            <w:r w:rsidRPr="00402465">
              <w:rPr>
                <w:rFonts w:ascii="Times New Roman" w:hAnsi="Times New Roman"/>
                <w:color w:val="000000"/>
                <w:sz w:val="24"/>
                <w:szCs w:val="24"/>
                <w:lang w:val="ru-RU"/>
              </w:rPr>
              <w:t xml:space="preserve"> </w:t>
            </w:r>
            <w:r w:rsidRPr="00402465">
              <w:rPr>
                <w:rFonts w:ascii="Times New Roman" w:hAnsi="Times New Roman"/>
                <w:b/>
                <w:color w:val="000000"/>
                <w:sz w:val="24"/>
                <w:szCs w:val="24"/>
                <w:lang w:val="ru-RU"/>
              </w:rPr>
              <w:t>Пространственные отношения и геометрические фигуры</w:t>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фигуры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10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9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19 </w:t>
            </w:r>
          </w:p>
        </w:tc>
        <w:tc>
          <w:tcPr>
            <w:tcW w:w="7229"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5.</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Математическая информация</w:t>
            </w:r>
          </w:p>
        </w:tc>
      </w:tr>
      <w:tr w:rsidR="00C03EA7" w:rsidRPr="0043748A" w:rsidTr="00831573">
        <w:trPr>
          <w:trHeight w:val="144"/>
          <w:tblCellSpacing w:w="20" w:type="nil"/>
        </w:trPr>
        <w:tc>
          <w:tcPr>
            <w:tcW w:w="1093"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4394"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Математическая информация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14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14 </w:t>
            </w:r>
          </w:p>
        </w:tc>
        <w:tc>
          <w:tcPr>
            <w:tcW w:w="7229" w:type="dxa"/>
            <w:tcMar>
              <w:top w:w="50" w:type="dxa"/>
              <w:left w:w="100" w:type="dxa"/>
            </w:tcMar>
            <w:vAlign w:val="center"/>
          </w:tcPr>
          <w:p w:rsidR="0041161C" w:rsidRPr="00402465" w:rsidRDefault="0041161C">
            <w:pPr>
              <w:rPr>
                <w:sz w:val="24"/>
                <w:szCs w:val="24"/>
              </w:rPr>
            </w:pPr>
          </w:p>
        </w:tc>
      </w:tr>
      <w:tr w:rsidR="00C03EA7" w:rsidRPr="0043748A"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Повторение пройденного материала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9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RPr="0043748A"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Итоговый контроль (контрольные и проверочные работы)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8 </w:t>
            </w:r>
          </w:p>
        </w:tc>
        <w:tc>
          <w:tcPr>
            <w:tcW w:w="7229" w:type="dxa"/>
            <w:tcMar>
              <w:top w:w="50" w:type="dxa"/>
              <w:left w:w="100" w:type="dxa"/>
            </w:tcMar>
            <w:vAlign w:val="center"/>
          </w:tcPr>
          <w:p w:rsidR="006759AD" w:rsidRPr="00402465" w:rsidRDefault="006759AD" w:rsidP="006759AD">
            <w:pPr>
              <w:spacing w:after="0"/>
              <w:ind w:left="135"/>
              <w:rPr>
                <w:rFonts w:ascii="Times New Roman" w:hAnsi="Times New Roman"/>
                <w:color w:val="000000"/>
                <w:sz w:val="24"/>
                <w:szCs w:val="24"/>
                <w:lang w:val="ru-RU"/>
              </w:rPr>
            </w:pPr>
            <w:r w:rsidRPr="00402465">
              <w:rPr>
                <w:rFonts w:ascii="Times New Roman" w:hAnsi="Times New Roman"/>
                <w:color w:val="000000"/>
                <w:sz w:val="24"/>
                <w:szCs w:val="24"/>
                <w:lang w:val="ru-RU"/>
              </w:rPr>
              <w:t xml:space="preserve">Коллекция ЭОР «Открытый класс»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www</w:instrText>
            </w:r>
            <w:r w:rsidR="005B4268" w:rsidRPr="0043748A">
              <w:rPr>
                <w:lang w:val="ru-RU"/>
              </w:rPr>
              <w:instrText>.</w:instrText>
            </w:r>
            <w:r w:rsidR="005B4268">
              <w:instrText>openclass</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www</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openclass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w:t>
            </w:r>
          </w:p>
          <w:p w:rsidR="0041161C" w:rsidRPr="00402465" w:rsidRDefault="006759AD" w:rsidP="006759AD">
            <w:pPr>
              <w:spacing w:after="0"/>
              <w:ind w:left="135"/>
              <w:rPr>
                <w:sz w:val="24"/>
                <w:szCs w:val="24"/>
                <w:lang w:val="ru-RU"/>
              </w:rPr>
            </w:pPr>
            <w:r w:rsidRPr="00402465">
              <w:rPr>
                <w:rFonts w:ascii="Times New Roman" w:hAnsi="Times New Roman"/>
                <w:color w:val="000000"/>
                <w:sz w:val="24"/>
                <w:szCs w:val="24"/>
                <w:lang w:val="ru-RU"/>
              </w:rPr>
              <w:t xml:space="preserve">Портал «Электронные образовательные ресурсы» </w:t>
            </w:r>
            <w:r w:rsidR="005B4268">
              <w:fldChar w:fldCharType="begin"/>
            </w:r>
            <w:r w:rsidR="005B4268">
              <w:instrText>HYPERLINK</w:instrText>
            </w:r>
            <w:r w:rsidR="005B4268" w:rsidRPr="0043748A">
              <w:rPr>
                <w:lang w:val="ru-RU"/>
              </w:rPr>
              <w:instrText xml:space="preserve"> "</w:instrText>
            </w:r>
            <w:r w:rsidR="005B4268">
              <w:instrText>http</w:instrText>
            </w:r>
            <w:r w:rsidR="005B4268" w:rsidRPr="0043748A">
              <w:rPr>
                <w:lang w:val="ru-RU"/>
              </w:rPr>
              <w:instrText>://</w:instrText>
            </w:r>
            <w:r w:rsidR="005B4268">
              <w:instrText>eor</w:instrText>
            </w:r>
            <w:r w:rsidR="005B4268" w:rsidRPr="0043748A">
              <w:rPr>
                <w:lang w:val="ru-RU"/>
              </w:rPr>
              <w:instrText>-</w:instrText>
            </w:r>
            <w:r w:rsidR="005B4268">
              <w:instrText>np</w:instrText>
            </w:r>
            <w:r w:rsidR="005B4268" w:rsidRPr="0043748A">
              <w:rPr>
                <w:lang w:val="ru-RU"/>
              </w:rPr>
              <w:instrText>.</w:instrText>
            </w:r>
            <w:r w:rsidR="005B4268">
              <w:instrText>ru</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eor</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np</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w:t>
            </w:r>
            <w:r w:rsidR="005B4268">
              <w:fldChar w:fldCharType="end"/>
            </w:r>
            <w:r w:rsidRPr="00402465">
              <w:rPr>
                <w:rFonts w:ascii="Times New Roman" w:hAnsi="Times New Roman"/>
                <w:color w:val="000000"/>
                <w:sz w:val="24"/>
                <w:szCs w:val="24"/>
                <w:lang w:val="ru-RU"/>
              </w:rPr>
              <w:t xml:space="preserve"> Российская электронная школа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resh</w:instrText>
            </w:r>
            <w:r w:rsidR="005B4268" w:rsidRPr="0043748A">
              <w:rPr>
                <w:lang w:val="ru-RU"/>
              </w:rPr>
              <w:instrText>.</w:instrText>
            </w:r>
            <w:r w:rsidR="005B4268">
              <w:instrText>edu</w:instrText>
            </w:r>
            <w:r w:rsidR="005B4268" w:rsidRPr="0043748A">
              <w:rPr>
                <w:lang w:val="ru-RU"/>
              </w:rPr>
              <w:instrText>.</w:instrText>
            </w:r>
            <w:r w:rsidR="005B4268">
              <w:instrText>ru</w:instrText>
            </w:r>
            <w:r w:rsidR="005B4268" w:rsidRPr="0043748A">
              <w:rPr>
                <w:lang w:val="ru-RU"/>
              </w:rPr>
              <w:instrText>/%20"</w:instrText>
            </w:r>
            <w:r w:rsidR="005B4268">
              <w:fldChar w:fldCharType="separate"/>
            </w:r>
            <w:r w:rsidRPr="00402465">
              <w:rPr>
                <w:rStyle w:val="ab"/>
                <w:rFonts w:ascii="Times New Roman" w:hAnsi="Times New Roman"/>
                <w:sz w:val="24"/>
                <w:szCs w:val="24"/>
              </w:rPr>
              <w:t>https</w:t>
            </w:r>
            <w:r w:rsidRPr="00402465">
              <w:rPr>
                <w:rStyle w:val="ab"/>
                <w:rFonts w:ascii="Times New Roman" w:hAnsi="Times New Roman"/>
                <w:sz w:val="24"/>
                <w:szCs w:val="24"/>
                <w:lang w:val="ru-RU"/>
              </w:rPr>
              <w:t>://</w:t>
            </w:r>
            <w:r w:rsidRPr="00402465">
              <w:rPr>
                <w:rStyle w:val="ab"/>
                <w:rFonts w:ascii="Times New Roman" w:hAnsi="Times New Roman"/>
                <w:sz w:val="24"/>
                <w:szCs w:val="24"/>
              </w:rPr>
              <w:t>resh</w:t>
            </w:r>
            <w:r w:rsidRPr="00402465">
              <w:rPr>
                <w:rStyle w:val="ab"/>
                <w:rFonts w:ascii="Times New Roman" w:hAnsi="Times New Roman"/>
                <w:sz w:val="24"/>
                <w:szCs w:val="24"/>
                <w:lang w:val="ru-RU"/>
              </w:rPr>
              <w:t>.</w:t>
            </w:r>
            <w:r w:rsidRPr="00402465">
              <w:rPr>
                <w:rStyle w:val="ab"/>
                <w:rFonts w:ascii="Times New Roman" w:hAnsi="Times New Roman"/>
                <w:sz w:val="24"/>
                <w:szCs w:val="24"/>
              </w:rPr>
              <w:t>edu</w:t>
            </w:r>
            <w:r w:rsidRPr="00402465">
              <w:rPr>
                <w:rStyle w:val="ab"/>
                <w:rFonts w:ascii="Times New Roman" w:hAnsi="Times New Roman"/>
                <w:sz w:val="24"/>
                <w:szCs w:val="24"/>
                <w:lang w:val="ru-RU"/>
              </w:rPr>
              <w:t>.</w:t>
            </w:r>
            <w:r w:rsidRPr="00402465">
              <w:rPr>
                <w:rStyle w:val="ab"/>
                <w:rFonts w:ascii="Times New Roman" w:hAnsi="Times New Roman"/>
                <w:sz w:val="24"/>
                <w:szCs w:val="24"/>
              </w:rPr>
              <w:t>ru</w:t>
            </w:r>
            <w:r w:rsidRPr="00402465">
              <w:rPr>
                <w:rStyle w:val="ab"/>
                <w:rFonts w:ascii="Times New Roman" w:hAnsi="Times New Roman"/>
                <w:sz w:val="24"/>
                <w:szCs w:val="24"/>
                <w:lang w:val="ru-RU"/>
              </w:rPr>
              <w:t xml:space="preserve">/ </w:t>
            </w:r>
            <w:r w:rsidR="005B4268">
              <w:fldChar w:fldCharType="end"/>
            </w:r>
          </w:p>
        </w:tc>
      </w:tr>
      <w:tr w:rsidR="00C03EA7" w:rsidTr="00831573">
        <w:trPr>
          <w:trHeight w:val="144"/>
          <w:tblCellSpacing w:w="20" w:type="nil"/>
        </w:trPr>
        <w:tc>
          <w:tcPr>
            <w:tcW w:w="5487"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c>
          <w:tcPr>
            <w:tcW w:w="7229" w:type="dxa"/>
            <w:tcMar>
              <w:top w:w="50" w:type="dxa"/>
              <w:left w:w="100" w:type="dxa"/>
            </w:tcMar>
            <w:vAlign w:val="center"/>
          </w:tcPr>
          <w:p w:rsidR="0041161C" w:rsidRPr="00402465" w:rsidRDefault="0041161C">
            <w:pPr>
              <w:rPr>
                <w:sz w:val="24"/>
                <w:szCs w:val="24"/>
              </w:rPr>
            </w:pPr>
          </w:p>
        </w:tc>
      </w:tr>
    </w:tbl>
    <w:p w:rsidR="0041161C" w:rsidRPr="00402465" w:rsidRDefault="0041161C">
      <w:pPr>
        <w:rPr>
          <w:sz w:val="24"/>
          <w:szCs w:val="24"/>
        </w:rPr>
        <w:sectPr w:rsidR="0041161C" w:rsidRPr="00402465" w:rsidSect="006759AD">
          <w:pgSz w:w="16383" w:h="11906" w:orient="landscape"/>
          <w:pgMar w:top="851" w:right="850" w:bottom="567" w:left="851" w:header="720" w:footer="720" w:gutter="0"/>
          <w:cols w:space="720"/>
        </w:sectPr>
      </w:pPr>
    </w:p>
    <w:p w:rsidR="0041161C" w:rsidRPr="00402465" w:rsidRDefault="006759AD">
      <w:pPr>
        <w:spacing w:after="0"/>
        <w:ind w:left="120"/>
        <w:rPr>
          <w:sz w:val="24"/>
          <w:szCs w:val="24"/>
          <w:lang w:val="ru-RU"/>
        </w:rPr>
      </w:pPr>
      <w:r w:rsidRPr="00402465">
        <w:rPr>
          <w:rFonts w:ascii="Times New Roman" w:hAnsi="Times New Roman"/>
          <w:b/>
          <w:color w:val="000000"/>
          <w:sz w:val="24"/>
          <w:szCs w:val="24"/>
        </w:rPr>
        <w:lastRenderedPageBreak/>
        <w:t xml:space="preserve"> 3 КЛАСС </w:t>
      </w:r>
    </w:p>
    <w:tbl>
      <w:tblPr>
        <w:tblW w:w="1498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4820"/>
        <w:gridCol w:w="2268"/>
        <w:gridCol w:w="6520"/>
      </w:tblGrid>
      <w:tr w:rsidR="00C03EA7" w:rsidTr="00831573">
        <w:trPr>
          <w:trHeight w:val="113"/>
          <w:tblCellSpacing w:w="20" w:type="nil"/>
        </w:trPr>
        <w:tc>
          <w:tcPr>
            <w:tcW w:w="1376"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6759AD">
            <w:pPr>
              <w:spacing w:after="0"/>
              <w:ind w:left="135"/>
              <w:jc w:val="center"/>
              <w:rPr>
                <w:sz w:val="24"/>
                <w:szCs w:val="24"/>
              </w:rPr>
            </w:pPr>
          </w:p>
        </w:tc>
        <w:tc>
          <w:tcPr>
            <w:tcW w:w="4820" w:type="dxa"/>
            <w:vMerge w:val="restart"/>
            <w:tcMar>
              <w:top w:w="50" w:type="dxa"/>
              <w:left w:w="100" w:type="dxa"/>
            </w:tcMar>
            <w:vAlign w:val="center"/>
          </w:tcPr>
          <w:p w:rsidR="0041161C" w:rsidRPr="005F6E3D" w:rsidRDefault="006759AD" w:rsidP="006759AD">
            <w:pPr>
              <w:spacing w:after="0"/>
              <w:ind w:left="135"/>
              <w:jc w:val="center"/>
              <w:rPr>
                <w:sz w:val="24"/>
                <w:szCs w:val="24"/>
                <w:lang w:val="ru-RU"/>
              </w:rPr>
            </w:pPr>
            <w:r w:rsidRPr="005F6E3D">
              <w:rPr>
                <w:rFonts w:ascii="Times New Roman" w:hAnsi="Times New Roman"/>
                <w:b/>
                <w:color w:val="000000"/>
                <w:sz w:val="24"/>
                <w:szCs w:val="24"/>
                <w:lang w:val="ru-RU"/>
              </w:rPr>
              <w:t>Наименование разделов и тем программы</w:t>
            </w:r>
          </w:p>
        </w:tc>
        <w:tc>
          <w:tcPr>
            <w:tcW w:w="2268" w:type="dxa"/>
            <w:tcMar>
              <w:top w:w="50" w:type="dxa"/>
              <w:left w:w="100" w:type="dxa"/>
            </w:tcMar>
            <w:vAlign w:val="center"/>
          </w:tcPr>
          <w:p w:rsidR="0041161C" w:rsidRPr="00402465" w:rsidRDefault="006759AD" w:rsidP="006759AD">
            <w:pPr>
              <w:spacing w:after="0"/>
              <w:jc w:val="center"/>
              <w:rPr>
                <w:sz w:val="24"/>
                <w:szCs w:val="24"/>
              </w:rPr>
            </w:pPr>
            <w:r w:rsidRPr="00402465">
              <w:rPr>
                <w:rFonts w:ascii="Times New Roman" w:hAnsi="Times New Roman"/>
                <w:b/>
                <w:color w:val="000000"/>
                <w:sz w:val="24"/>
                <w:szCs w:val="24"/>
              </w:rPr>
              <w:t>Количество часов</w:t>
            </w:r>
          </w:p>
        </w:tc>
        <w:tc>
          <w:tcPr>
            <w:tcW w:w="6520"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Электронные (цифровые) образовательные ресурсы</w:t>
            </w:r>
          </w:p>
        </w:tc>
      </w:tr>
      <w:tr w:rsidR="00C03EA7" w:rsidTr="00831573">
        <w:trPr>
          <w:trHeight w:val="113"/>
          <w:tblCellSpacing w:w="20" w:type="nil"/>
        </w:trPr>
        <w:tc>
          <w:tcPr>
            <w:tcW w:w="1376" w:type="dxa"/>
            <w:vMerge/>
            <w:tcMar>
              <w:top w:w="50" w:type="dxa"/>
              <w:left w:w="100" w:type="dxa"/>
            </w:tcMar>
          </w:tcPr>
          <w:p w:rsidR="0041161C" w:rsidRPr="00402465" w:rsidRDefault="0041161C">
            <w:pPr>
              <w:rPr>
                <w:sz w:val="24"/>
                <w:szCs w:val="24"/>
              </w:rPr>
            </w:pPr>
          </w:p>
        </w:tc>
        <w:tc>
          <w:tcPr>
            <w:tcW w:w="4820" w:type="dxa"/>
            <w:vMerge/>
            <w:tcMar>
              <w:top w:w="50" w:type="dxa"/>
              <w:left w:w="100" w:type="dxa"/>
            </w:tcMar>
          </w:tcPr>
          <w:p w:rsidR="0041161C" w:rsidRPr="00402465" w:rsidRDefault="0041161C">
            <w:pPr>
              <w:rPr>
                <w:sz w:val="24"/>
                <w:szCs w:val="24"/>
              </w:rPr>
            </w:pPr>
          </w:p>
        </w:tc>
        <w:tc>
          <w:tcPr>
            <w:tcW w:w="2268" w:type="dxa"/>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Всего</w:t>
            </w:r>
          </w:p>
        </w:tc>
        <w:tc>
          <w:tcPr>
            <w:tcW w:w="6520" w:type="dxa"/>
            <w:vMerge/>
            <w:tcMar>
              <w:top w:w="50" w:type="dxa"/>
              <w:left w:w="100" w:type="dxa"/>
            </w:tcMa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1.</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Числа и величины</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10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8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18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2.</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Арифметические действия</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Вычисления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40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Числовые выражения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7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47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3.</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Текстовые задачи</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Работа с текстовой задачей</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12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Решение задач</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11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23 </w:t>
            </w:r>
          </w:p>
        </w:tc>
        <w:tc>
          <w:tcPr>
            <w:tcW w:w="6520" w:type="dxa"/>
            <w:tcMar>
              <w:top w:w="50" w:type="dxa"/>
              <w:left w:w="100" w:type="dxa"/>
            </w:tcMar>
            <w:vAlign w:val="center"/>
          </w:tcPr>
          <w:p w:rsidR="0041161C" w:rsidRPr="00402465" w:rsidRDefault="0041161C">
            <w:pPr>
              <w:rPr>
                <w:sz w:val="24"/>
                <w:szCs w:val="24"/>
              </w:rPr>
            </w:pPr>
          </w:p>
        </w:tc>
      </w:tr>
      <w:tr w:rsidR="00C03EA7" w:rsidRPr="0043748A"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b/>
                <w:color w:val="000000"/>
                <w:sz w:val="24"/>
                <w:szCs w:val="24"/>
                <w:lang w:val="ru-RU"/>
              </w:rPr>
              <w:t>Раздел 4.</w:t>
            </w:r>
            <w:r w:rsidRPr="00402465">
              <w:rPr>
                <w:rFonts w:ascii="Times New Roman" w:hAnsi="Times New Roman"/>
                <w:color w:val="000000"/>
                <w:sz w:val="24"/>
                <w:szCs w:val="24"/>
                <w:lang w:val="ru-RU"/>
              </w:rPr>
              <w:t xml:space="preserve"> </w:t>
            </w:r>
            <w:r w:rsidRPr="00402465">
              <w:rPr>
                <w:rFonts w:ascii="Times New Roman" w:hAnsi="Times New Roman"/>
                <w:b/>
                <w:color w:val="000000"/>
                <w:sz w:val="24"/>
                <w:szCs w:val="24"/>
                <w:lang w:val="ru-RU"/>
              </w:rPr>
              <w:t>Пространственные отношения и геометрические фигуры</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фигуры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9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13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22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13"/>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5.</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Математическая информация</w:t>
            </w:r>
          </w:p>
        </w:tc>
      </w:tr>
      <w:tr w:rsidR="00C03EA7" w:rsidRPr="0043748A" w:rsidTr="00831573">
        <w:trPr>
          <w:trHeight w:val="113"/>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Математическая информация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15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15 </w:t>
            </w:r>
          </w:p>
        </w:tc>
        <w:tc>
          <w:tcPr>
            <w:tcW w:w="6520" w:type="dxa"/>
            <w:tcMar>
              <w:top w:w="50" w:type="dxa"/>
              <w:left w:w="100" w:type="dxa"/>
            </w:tcMar>
            <w:vAlign w:val="center"/>
          </w:tcPr>
          <w:p w:rsidR="0041161C" w:rsidRPr="00402465" w:rsidRDefault="0041161C">
            <w:pPr>
              <w:rPr>
                <w:sz w:val="24"/>
                <w:szCs w:val="24"/>
              </w:rPr>
            </w:pPr>
          </w:p>
        </w:tc>
      </w:tr>
      <w:tr w:rsidR="00C03EA7" w:rsidRPr="0043748A"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Повторение пройденного материала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4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RPr="0043748A"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Итоговый контроль (контрольные и проверочные работы)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7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4110</w:instrText>
            </w:r>
            <w:r w:rsidR="005B4268">
              <w:instrText>fe</w:instrText>
            </w:r>
            <w:r w:rsidR="005B4268" w:rsidRPr="0043748A">
              <w:rPr>
                <w:lang w:val="ru-RU"/>
              </w:rPr>
              <w:instrText>"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4110</w:t>
            </w:r>
            <w:r w:rsidRPr="00402465">
              <w:rPr>
                <w:rFonts w:ascii="Times New Roman" w:hAnsi="Times New Roman"/>
                <w:color w:val="0000FF"/>
                <w:sz w:val="24"/>
                <w:szCs w:val="24"/>
                <w:u w:val="single"/>
              </w:rPr>
              <w:t>fe</w:t>
            </w:r>
            <w:r w:rsidR="005B4268">
              <w:fldChar w:fldCharType="end"/>
            </w:r>
            <w:r w:rsidRPr="00402465">
              <w:rPr>
                <w:rFonts w:ascii="Times New Roman" w:hAnsi="Times New Roman"/>
                <w:color w:val="000000"/>
                <w:sz w:val="24"/>
                <w:szCs w:val="24"/>
                <w:lang w:val="ru-RU"/>
              </w:rPr>
              <w:t>]]</w:t>
            </w:r>
          </w:p>
        </w:tc>
      </w:tr>
      <w:tr w:rsidR="00C03EA7" w:rsidTr="00831573">
        <w:trPr>
          <w:trHeight w:val="113"/>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lastRenderedPageBreak/>
              <w:t>ОБЩЕЕ КОЛИЧЕСТВО ЧАСОВ ПО ПРОГРАММЕ</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c>
          <w:tcPr>
            <w:tcW w:w="6520" w:type="dxa"/>
            <w:tcMar>
              <w:top w:w="50" w:type="dxa"/>
              <w:left w:w="100" w:type="dxa"/>
            </w:tcMar>
            <w:vAlign w:val="center"/>
          </w:tcPr>
          <w:p w:rsidR="0041161C" w:rsidRPr="00402465" w:rsidRDefault="0041161C">
            <w:pPr>
              <w:rPr>
                <w:sz w:val="24"/>
                <w:szCs w:val="24"/>
              </w:rPr>
            </w:pPr>
          </w:p>
        </w:tc>
      </w:tr>
    </w:tbl>
    <w:p w:rsidR="0041161C" w:rsidRPr="00402465" w:rsidRDefault="0041161C">
      <w:pPr>
        <w:rPr>
          <w:sz w:val="24"/>
          <w:szCs w:val="24"/>
        </w:rPr>
        <w:sectPr w:rsidR="0041161C" w:rsidRPr="00402465" w:rsidSect="006759AD">
          <w:pgSz w:w="16383" w:h="11906" w:orient="landscape"/>
          <w:pgMar w:top="709" w:right="850" w:bottom="426" w:left="851" w:header="720" w:footer="720" w:gutter="0"/>
          <w:cols w:space="720"/>
        </w:sectPr>
      </w:pPr>
    </w:p>
    <w:p w:rsidR="0041161C" w:rsidRPr="00402465" w:rsidRDefault="006759AD">
      <w:pPr>
        <w:spacing w:after="0"/>
        <w:ind w:left="120"/>
        <w:rPr>
          <w:sz w:val="24"/>
          <w:szCs w:val="24"/>
        </w:rPr>
      </w:pPr>
      <w:r w:rsidRPr="00402465">
        <w:rPr>
          <w:rFonts w:ascii="Times New Roman" w:hAnsi="Times New Roman"/>
          <w:b/>
          <w:color w:val="000000"/>
          <w:sz w:val="24"/>
          <w:szCs w:val="24"/>
        </w:rPr>
        <w:lastRenderedPageBreak/>
        <w:t xml:space="preserve"> 4 КЛАСС </w:t>
      </w:r>
    </w:p>
    <w:tbl>
      <w:tblPr>
        <w:tblW w:w="1498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4820"/>
        <w:gridCol w:w="2268"/>
        <w:gridCol w:w="6520"/>
      </w:tblGrid>
      <w:tr w:rsidR="00C03EA7" w:rsidTr="00831573">
        <w:trPr>
          <w:trHeight w:val="144"/>
          <w:tblCellSpacing w:w="20" w:type="nil"/>
        </w:trPr>
        <w:tc>
          <w:tcPr>
            <w:tcW w:w="1376"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6759AD">
            <w:pPr>
              <w:spacing w:after="0"/>
              <w:ind w:left="135"/>
              <w:jc w:val="center"/>
              <w:rPr>
                <w:sz w:val="24"/>
                <w:szCs w:val="24"/>
              </w:rPr>
            </w:pPr>
          </w:p>
        </w:tc>
        <w:tc>
          <w:tcPr>
            <w:tcW w:w="4820" w:type="dxa"/>
            <w:vMerge w:val="restart"/>
            <w:tcMar>
              <w:top w:w="50" w:type="dxa"/>
              <w:left w:w="100" w:type="dxa"/>
            </w:tcMar>
            <w:vAlign w:val="center"/>
          </w:tcPr>
          <w:p w:rsidR="0041161C" w:rsidRPr="005F6E3D" w:rsidRDefault="006759AD" w:rsidP="006759AD">
            <w:pPr>
              <w:spacing w:after="0"/>
              <w:ind w:left="135"/>
              <w:jc w:val="center"/>
              <w:rPr>
                <w:sz w:val="24"/>
                <w:szCs w:val="24"/>
                <w:lang w:val="ru-RU"/>
              </w:rPr>
            </w:pPr>
            <w:r w:rsidRPr="005F6E3D">
              <w:rPr>
                <w:rFonts w:ascii="Times New Roman" w:hAnsi="Times New Roman"/>
                <w:b/>
                <w:color w:val="000000"/>
                <w:sz w:val="24"/>
                <w:szCs w:val="24"/>
                <w:lang w:val="ru-RU"/>
              </w:rPr>
              <w:t>Наименование разделов и тем программы</w:t>
            </w:r>
          </w:p>
        </w:tc>
        <w:tc>
          <w:tcPr>
            <w:tcW w:w="2268" w:type="dxa"/>
            <w:tcMar>
              <w:top w:w="50" w:type="dxa"/>
              <w:left w:w="100" w:type="dxa"/>
            </w:tcMar>
            <w:vAlign w:val="center"/>
          </w:tcPr>
          <w:p w:rsidR="0041161C" w:rsidRPr="00402465" w:rsidRDefault="006759AD" w:rsidP="006759AD">
            <w:pPr>
              <w:spacing w:after="0"/>
              <w:jc w:val="center"/>
              <w:rPr>
                <w:sz w:val="24"/>
                <w:szCs w:val="24"/>
              </w:rPr>
            </w:pPr>
            <w:r w:rsidRPr="00402465">
              <w:rPr>
                <w:rFonts w:ascii="Times New Roman" w:hAnsi="Times New Roman"/>
                <w:b/>
                <w:color w:val="000000"/>
                <w:sz w:val="24"/>
                <w:szCs w:val="24"/>
              </w:rPr>
              <w:t>Количество часов</w:t>
            </w:r>
          </w:p>
        </w:tc>
        <w:tc>
          <w:tcPr>
            <w:tcW w:w="6520"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Электронные (цифровые) образовательные ресурсы</w:t>
            </w:r>
          </w:p>
        </w:tc>
      </w:tr>
      <w:tr w:rsidR="00C03EA7" w:rsidTr="00831573">
        <w:trPr>
          <w:trHeight w:val="144"/>
          <w:tblCellSpacing w:w="20" w:type="nil"/>
        </w:trPr>
        <w:tc>
          <w:tcPr>
            <w:tcW w:w="1376" w:type="dxa"/>
            <w:vMerge/>
            <w:tcMar>
              <w:top w:w="50" w:type="dxa"/>
              <w:left w:w="100" w:type="dxa"/>
            </w:tcMar>
          </w:tcPr>
          <w:p w:rsidR="0041161C" w:rsidRPr="00402465" w:rsidRDefault="0041161C">
            <w:pPr>
              <w:rPr>
                <w:sz w:val="24"/>
                <w:szCs w:val="24"/>
              </w:rPr>
            </w:pPr>
          </w:p>
        </w:tc>
        <w:tc>
          <w:tcPr>
            <w:tcW w:w="4820" w:type="dxa"/>
            <w:vMerge/>
            <w:tcMar>
              <w:top w:w="50" w:type="dxa"/>
              <w:left w:w="100" w:type="dxa"/>
            </w:tcMar>
          </w:tcPr>
          <w:p w:rsidR="0041161C" w:rsidRPr="00402465" w:rsidRDefault="0041161C">
            <w:pPr>
              <w:rPr>
                <w:sz w:val="24"/>
                <w:szCs w:val="24"/>
              </w:rPr>
            </w:pPr>
          </w:p>
        </w:tc>
        <w:tc>
          <w:tcPr>
            <w:tcW w:w="2268" w:type="dxa"/>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Всего</w:t>
            </w:r>
          </w:p>
        </w:tc>
        <w:tc>
          <w:tcPr>
            <w:tcW w:w="6520" w:type="dxa"/>
            <w:vMerge/>
            <w:tcMar>
              <w:top w:w="50" w:type="dxa"/>
              <w:left w:w="100" w:type="dxa"/>
            </w:tcMa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1.</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Числа и величины</w:t>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11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12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23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2.</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Арифметические действия</w:t>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Вычисления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25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Числовые выражения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12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37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3.</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Текстовые задачи</w:t>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Решение текстовых задач</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20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20 </w:t>
            </w:r>
          </w:p>
        </w:tc>
        <w:tc>
          <w:tcPr>
            <w:tcW w:w="6520" w:type="dxa"/>
            <w:tcMar>
              <w:top w:w="50" w:type="dxa"/>
              <w:left w:w="100" w:type="dxa"/>
            </w:tcMar>
            <w:vAlign w:val="center"/>
          </w:tcPr>
          <w:p w:rsidR="0041161C" w:rsidRPr="00402465" w:rsidRDefault="0041161C">
            <w:pPr>
              <w:rPr>
                <w:sz w:val="24"/>
                <w:szCs w:val="24"/>
              </w:rPr>
            </w:pPr>
          </w:p>
        </w:tc>
      </w:tr>
      <w:tr w:rsidR="00C03EA7" w:rsidRPr="0043748A"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b/>
                <w:color w:val="000000"/>
                <w:sz w:val="24"/>
                <w:szCs w:val="24"/>
                <w:lang w:val="ru-RU"/>
              </w:rPr>
              <w:t>Раздел 4.</w:t>
            </w:r>
            <w:r w:rsidRPr="00402465">
              <w:rPr>
                <w:rFonts w:ascii="Times New Roman" w:hAnsi="Times New Roman"/>
                <w:color w:val="000000"/>
                <w:sz w:val="24"/>
                <w:szCs w:val="24"/>
                <w:lang w:val="ru-RU"/>
              </w:rPr>
              <w:t xml:space="preserve"> </w:t>
            </w:r>
            <w:r w:rsidRPr="00402465">
              <w:rPr>
                <w:rFonts w:ascii="Times New Roman" w:hAnsi="Times New Roman"/>
                <w:b/>
                <w:color w:val="000000"/>
                <w:sz w:val="24"/>
                <w:szCs w:val="24"/>
                <w:lang w:val="ru-RU"/>
              </w:rPr>
              <w:t>Пространственные отношения и геометрические фигуры</w:t>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фигуры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12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Геометрические величины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8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20 </w:t>
            </w:r>
          </w:p>
        </w:tc>
        <w:tc>
          <w:tcPr>
            <w:tcW w:w="6520" w:type="dxa"/>
            <w:tcMar>
              <w:top w:w="50" w:type="dxa"/>
              <w:left w:w="100" w:type="dxa"/>
            </w:tcMar>
            <w:vAlign w:val="center"/>
          </w:tcPr>
          <w:p w:rsidR="0041161C" w:rsidRPr="00402465" w:rsidRDefault="0041161C">
            <w:pPr>
              <w:rPr>
                <w:sz w:val="24"/>
                <w:szCs w:val="24"/>
              </w:rPr>
            </w:pPr>
          </w:p>
        </w:tc>
      </w:tr>
      <w:tr w:rsidR="00C03EA7" w:rsidTr="00831573">
        <w:trPr>
          <w:trHeight w:val="144"/>
          <w:tblCellSpacing w:w="20" w:type="nil"/>
        </w:trPr>
        <w:tc>
          <w:tcPr>
            <w:tcW w:w="14984" w:type="dxa"/>
            <w:gridSpan w:val="4"/>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b/>
                <w:color w:val="000000"/>
                <w:sz w:val="24"/>
                <w:szCs w:val="24"/>
              </w:rPr>
              <w:t>Раздел 5.</w:t>
            </w:r>
            <w:r w:rsidRPr="00402465">
              <w:rPr>
                <w:rFonts w:ascii="Times New Roman" w:hAnsi="Times New Roman"/>
                <w:color w:val="000000"/>
                <w:sz w:val="24"/>
                <w:szCs w:val="24"/>
              </w:rPr>
              <w:t xml:space="preserve"> </w:t>
            </w:r>
            <w:r w:rsidRPr="00402465">
              <w:rPr>
                <w:rFonts w:ascii="Times New Roman" w:hAnsi="Times New Roman"/>
                <w:b/>
                <w:color w:val="000000"/>
                <w:sz w:val="24"/>
                <w:szCs w:val="24"/>
              </w:rPr>
              <w:t>Математическая информация</w:t>
            </w:r>
          </w:p>
        </w:tc>
      </w:tr>
      <w:tr w:rsidR="00C03EA7" w:rsidRPr="0043748A" w:rsidTr="00831573">
        <w:trPr>
          <w:trHeight w:val="144"/>
          <w:tblCellSpacing w:w="20" w:type="nil"/>
        </w:trPr>
        <w:tc>
          <w:tcPr>
            <w:tcW w:w="1376"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4820"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Математическая информация</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15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 по разделу</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15 </w:t>
            </w:r>
          </w:p>
        </w:tc>
        <w:tc>
          <w:tcPr>
            <w:tcW w:w="6520" w:type="dxa"/>
            <w:tcMar>
              <w:top w:w="50" w:type="dxa"/>
              <w:left w:w="100" w:type="dxa"/>
            </w:tcMar>
            <w:vAlign w:val="center"/>
          </w:tcPr>
          <w:p w:rsidR="0041161C" w:rsidRPr="00402465" w:rsidRDefault="0041161C">
            <w:pPr>
              <w:rPr>
                <w:sz w:val="24"/>
                <w:szCs w:val="24"/>
              </w:rPr>
            </w:pPr>
          </w:p>
        </w:tc>
      </w:tr>
      <w:tr w:rsidR="00C03EA7" w:rsidRPr="0043748A"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Повторение пройденного материала</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14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RPr="0043748A"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Итоговый контроль (контрольные и проверочные работы)</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7 </w:t>
            </w:r>
          </w:p>
        </w:tc>
        <w:tc>
          <w:tcPr>
            <w:tcW w:w="6520"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Библиотека ЦОК </w:t>
            </w:r>
            <w:r w:rsidR="005B4268">
              <w:fldChar w:fldCharType="begin"/>
            </w:r>
            <w:r w:rsidR="005B4268">
              <w:instrText>HYPERLINK</w:instrText>
            </w:r>
            <w:r w:rsidR="005B4268" w:rsidRPr="0043748A">
              <w:rPr>
                <w:lang w:val="ru-RU"/>
              </w:rPr>
              <w:instrText xml:space="preserve"> "</w:instrText>
            </w:r>
            <w:r w:rsidR="005B4268">
              <w:instrText>https</w:instrText>
            </w:r>
            <w:r w:rsidR="005B4268" w:rsidRPr="0043748A">
              <w:rPr>
                <w:lang w:val="ru-RU"/>
              </w:rPr>
              <w:instrText>://</w:instrText>
            </w:r>
            <w:r w:rsidR="005B4268">
              <w:instrText>m</w:instrText>
            </w:r>
            <w:r w:rsidR="005B4268" w:rsidRPr="0043748A">
              <w:rPr>
                <w:lang w:val="ru-RU"/>
              </w:rPr>
              <w:instrText>.</w:instrText>
            </w:r>
            <w:r w:rsidR="005B4268">
              <w:instrText>edsoo</w:instrText>
            </w:r>
            <w:r w:rsidR="005B4268" w:rsidRPr="0043748A">
              <w:rPr>
                <w:lang w:val="ru-RU"/>
              </w:rPr>
              <w:instrText>.</w:instrText>
            </w:r>
            <w:r w:rsidR="005B4268">
              <w:instrText>ru</w:instrText>
            </w:r>
            <w:r w:rsidR="005B4268" w:rsidRPr="0043748A">
              <w:rPr>
                <w:lang w:val="ru-RU"/>
              </w:rPr>
              <w:instrText>/7</w:instrText>
            </w:r>
            <w:r w:rsidR="005B4268">
              <w:instrText>f</w:instrText>
            </w:r>
            <w:r w:rsidR="005B4268" w:rsidRPr="0043748A">
              <w:rPr>
                <w:lang w:val="ru-RU"/>
              </w:rPr>
              <w:instrText>411</w:instrText>
            </w:r>
            <w:r w:rsidR="005B4268">
              <w:instrText>f</w:instrText>
            </w:r>
            <w:r w:rsidR="005B4268" w:rsidRPr="0043748A">
              <w:rPr>
                <w:lang w:val="ru-RU"/>
              </w:rPr>
              <w:instrText>36" \</w:instrText>
            </w:r>
            <w:r w:rsidR="005B4268">
              <w:instrText>h</w:instrText>
            </w:r>
            <w:r w:rsidR="005B4268">
              <w:fldChar w:fldCharType="separate"/>
            </w:r>
            <w:r w:rsidRPr="00402465">
              <w:rPr>
                <w:rFonts w:ascii="Times New Roman" w:hAnsi="Times New Roman"/>
                <w:color w:val="0000FF"/>
                <w:sz w:val="24"/>
                <w:szCs w:val="24"/>
                <w:u w:val="single"/>
              </w:rPr>
              <w:t>https</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m</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edsoo</w:t>
            </w:r>
            <w:r w:rsidRPr="00402465">
              <w:rPr>
                <w:rFonts w:ascii="Times New Roman" w:hAnsi="Times New Roman"/>
                <w:color w:val="0000FF"/>
                <w:sz w:val="24"/>
                <w:szCs w:val="24"/>
                <w:u w:val="single"/>
                <w:lang w:val="ru-RU"/>
              </w:rPr>
              <w:t>.</w:t>
            </w:r>
            <w:r w:rsidRPr="00402465">
              <w:rPr>
                <w:rFonts w:ascii="Times New Roman" w:hAnsi="Times New Roman"/>
                <w:color w:val="0000FF"/>
                <w:sz w:val="24"/>
                <w:szCs w:val="24"/>
                <w:u w:val="single"/>
              </w:rPr>
              <w:t>ru</w:t>
            </w:r>
            <w:r w:rsidRPr="00402465">
              <w:rPr>
                <w:rFonts w:ascii="Times New Roman" w:hAnsi="Times New Roman"/>
                <w:color w:val="0000FF"/>
                <w:sz w:val="24"/>
                <w:szCs w:val="24"/>
                <w:u w:val="single"/>
                <w:lang w:val="ru-RU"/>
              </w:rPr>
              <w:t>/7</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411</w:t>
            </w:r>
            <w:r w:rsidRPr="00402465">
              <w:rPr>
                <w:rFonts w:ascii="Times New Roman" w:hAnsi="Times New Roman"/>
                <w:color w:val="0000FF"/>
                <w:sz w:val="24"/>
                <w:szCs w:val="24"/>
                <w:u w:val="single"/>
              </w:rPr>
              <w:t>f</w:t>
            </w:r>
            <w:r w:rsidRPr="00402465">
              <w:rPr>
                <w:rFonts w:ascii="Times New Roman" w:hAnsi="Times New Roman"/>
                <w:color w:val="0000FF"/>
                <w:sz w:val="24"/>
                <w:szCs w:val="24"/>
                <w:u w:val="single"/>
                <w:lang w:val="ru-RU"/>
              </w:rPr>
              <w:t>36</w:t>
            </w:r>
            <w:r w:rsidR="005B4268">
              <w:fldChar w:fldCharType="end"/>
            </w:r>
          </w:p>
        </w:tc>
      </w:tr>
      <w:tr w:rsidR="00C03EA7" w:rsidTr="00831573">
        <w:trPr>
          <w:trHeight w:val="144"/>
          <w:tblCellSpacing w:w="20" w:type="nil"/>
        </w:trPr>
        <w:tc>
          <w:tcPr>
            <w:tcW w:w="6196"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2268"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c>
          <w:tcPr>
            <w:tcW w:w="6520" w:type="dxa"/>
            <w:tcMar>
              <w:top w:w="50" w:type="dxa"/>
              <w:left w:w="100" w:type="dxa"/>
            </w:tcMar>
            <w:vAlign w:val="center"/>
          </w:tcPr>
          <w:p w:rsidR="0041161C" w:rsidRPr="00402465" w:rsidRDefault="0041161C">
            <w:pPr>
              <w:rPr>
                <w:sz w:val="24"/>
                <w:szCs w:val="24"/>
              </w:rPr>
            </w:pPr>
          </w:p>
        </w:tc>
      </w:tr>
    </w:tbl>
    <w:p w:rsidR="0041161C" w:rsidRPr="00402465" w:rsidRDefault="0041161C">
      <w:pPr>
        <w:rPr>
          <w:sz w:val="24"/>
          <w:szCs w:val="24"/>
        </w:rPr>
        <w:sectPr w:rsidR="0041161C" w:rsidRPr="00402465" w:rsidSect="006759AD">
          <w:pgSz w:w="16383" w:h="11906" w:orient="landscape"/>
          <w:pgMar w:top="567" w:right="850" w:bottom="426" w:left="851" w:header="720" w:footer="720" w:gutter="0"/>
          <w:cols w:space="720"/>
        </w:sectPr>
      </w:pPr>
    </w:p>
    <w:p w:rsidR="005F6E3D" w:rsidRDefault="006759AD" w:rsidP="005F6E3D">
      <w:pPr>
        <w:spacing w:after="0"/>
        <w:ind w:left="120"/>
        <w:jc w:val="center"/>
        <w:rPr>
          <w:rFonts w:ascii="Times New Roman" w:hAnsi="Times New Roman"/>
          <w:b/>
          <w:color w:val="000000"/>
          <w:sz w:val="24"/>
          <w:szCs w:val="24"/>
          <w:lang w:val="ru-RU"/>
        </w:rPr>
      </w:pPr>
      <w:bookmarkStart w:id="6" w:name="block-3999814"/>
      <w:bookmarkEnd w:id="5"/>
      <w:r w:rsidRPr="00402465">
        <w:rPr>
          <w:rFonts w:ascii="Times New Roman" w:hAnsi="Times New Roman"/>
          <w:b/>
          <w:color w:val="000000"/>
          <w:sz w:val="24"/>
          <w:szCs w:val="24"/>
          <w:lang w:val="ru-RU"/>
        </w:rPr>
        <w:lastRenderedPageBreak/>
        <w:t xml:space="preserve">ВАРИАНТ 1. ПОУРОЧНОЕ ПЛАНИРОВАНИЕ ДЛЯ ПЕДАГОГОВ, </w:t>
      </w:r>
    </w:p>
    <w:p w:rsidR="0041161C" w:rsidRPr="005F6E3D" w:rsidRDefault="006759AD" w:rsidP="005F6E3D">
      <w:pPr>
        <w:spacing w:after="0"/>
        <w:ind w:left="120"/>
        <w:jc w:val="center"/>
        <w:rPr>
          <w:sz w:val="24"/>
          <w:szCs w:val="24"/>
          <w:lang w:val="ru-RU"/>
        </w:rPr>
      </w:pPr>
      <w:r w:rsidRPr="00402465">
        <w:rPr>
          <w:rFonts w:ascii="Times New Roman" w:hAnsi="Times New Roman"/>
          <w:b/>
          <w:color w:val="000000"/>
          <w:sz w:val="24"/>
          <w:szCs w:val="24"/>
          <w:lang w:val="ru-RU"/>
        </w:rPr>
        <w:t xml:space="preserve">ИСПОЛЬЗУЮЩИХ УЧЕБНИК «МАТЕМАТИКА. </w:t>
      </w:r>
      <w:r w:rsidRPr="005F6E3D">
        <w:rPr>
          <w:rFonts w:ascii="Times New Roman" w:hAnsi="Times New Roman"/>
          <w:b/>
          <w:color w:val="000000"/>
          <w:sz w:val="24"/>
          <w:szCs w:val="24"/>
          <w:lang w:val="ru-RU"/>
        </w:rPr>
        <w:t>1-4 КЛАСС В 2 ЧАСТЯХ. М.И. МОРО И ДР.»</w:t>
      </w:r>
    </w:p>
    <w:p w:rsidR="0041161C" w:rsidRPr="005F6E3D" w:rsidRDefault="006759AD">
      <w:pPr>
        <w:spacing w:after="0"/>
        <w:ind w:left="120"/>
        <w:rPr>
          <w:sz w:val="24"/>
          <w:szCs w:val="24"/>
          <w:lang w:val="ru-RU"/>
        </w:rPr>
      </w:pPr>
      <w:r w:rsidRPr="005F6E3D">
        <w:rPr>
          <w:rFonts w:ascii="Times New Roman" w:hAnsi="Times New Roman"/>
          <w:b/>
          <w:color w:val="000000"/>
          <w:sz w:val="24"/>
          <w:szCs w:val="24"/>
          <w:lang w:val="ru-RU"/>
        </w:rPr>
        <w:t xml:space="preserve"> 1 КЛАСС </w:t>
      </w:r>
    </w:p>
    <w:tbl>
      <w:tblPr>
        <w:tblW w:w="1512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345"/>
        <w:gridCol w:w="1701"/>
      </w:tblGrid>
      <w:tr w:rsidR="00C03EA7" w:rsidTr="00831573">
        <w:trPr>
          <w:trHeight w:val="144"/>
          <w:tblCellSpacing w:w="20" w:type="nil"/>
        </w:trPr>
        <w:tc>
          <w:tcPr>
            <w:tcW w:w="1080" w:type="dxa"/>
            <w:vMerge w:val="restart"/>
            <w:tcMar>
              <w:top w:w="50" w:type="dxa"/>
              <w:left w:w="100" w:type="dxa"/>
            </w:tcMar>
            <w:vAlign w:val="center"/>
          </w:tcPr>
          <w:p w:rsidR="0041161C" w:rsidRPr="00402465" w:rsidRDefault="006759AD" w:rsidP="006759AD">
            <w:pPr>
              <w:spacing w:after="0"/>
              <w:ind w:left="135"/>
              <w:jc w:val="center"/>
              <w:rPr>
                <w:sz w:val="24"/>
                <w:szCs w:val="24"/>
                <w:lang w:val="ru-RU"/>
              </w:rPr>
            </w:pPr>
            <w:r w:rsidRPr="00402465">
              <w:rPr>
                <w:rFonts w:ascii="Times New Roman" w:hAnsi="Times New Roman"/>
                <w:b/>
                <w:color w:val="000000"/>
                <w:sz w:val="24"/>
                <w:szCs w:val="24"/>
              </w:rPr>
              <w:t>№ п/п</w:t>
            </w:r>
          </w:p>
        </w:tc>
        <w:tc>
          <w:tcPr>
            <w:tcW w:w="12345" w:type="dxa"/>
            <w:vMerge w:val="restart"/>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Тема урока</w:t>
            </w:r>
          </w:p>
        </w:tc>
        <w:tc>
          <w:tcPr>
            <w:tcW w:w="1701" w:type="dxa"/>
            <w:tcMar>
              <w:top w:w="50" w:type="dxa"/>
              <w:left w:w="100" w:type="dxa"/>
            </w:tcMar>
            <w:vAlign w:val="center"/>
          </w:tcPr>
          <w:p w:rsidR="0041161C" w:rsidRPr="00402465" w:rsidRDefault="006759AD" w:rsidP="006759AD">
            <w:pPr>
              <w:spacing w:after="0"/>
              <w:jc w:val="center"/>
              <w:rPr>
                <w:sz w:val="24"/>
                <w:szCs w:val="24"/>
              </w:rPr>
            </w:pPr>
            <w:r w:rsidRPr="00402465">
              <w:rPr>
                <w:rFonts w:ascii="Times New Roman" w:hAnsi="Times New Roman"/>
                <w:b/>
                <w:color w:val="000000"/>
                <w:sz w:val="24"/>
                <w:szCs w:val="24"/>
              </w:rPr>
              <w:t>Количество часов</w:t>
            </w:r>
          </w:p>
        </w:tc>
      </w:tr>
      <w:tr w:rsidR="00C03EA7" w:rsidTr="00831573">
        <w:trPr>
          <w:trHeight w:val="144"/>
          <w:tblCellSpacing w:w="20" w:type="nil"/>
        </w:trPr>
        <w:tc>
          <w:tcPr>
            <w:tcW w:w="0" w:type="auto"/>
            <w:vMerge/>
            <w:tcMar>
              <w:top w:w="50" w:type="dxa"/>
              <w:left w:w="100" w:type="dxa"/>
            </w:tcMar>
          </w:tcPr>
          <w:p w:rsidR="0041161C" w:rsidRPr="00402465" w:rsidRDefault="0041161C">
            <w:pPr>
              <w:rPr>
                <w:sz w:val="24"/>
                <w:szCs w:val="24"/>
              </w:rPr>
            </w:pPr>
          </w:p>
        </w:tc>
        <w:tc>
          <w:tcPr>
            <w:tcW w:w="12345" w:type="dxa"/>
            <w:vMerge/>
            <w:tcMar>
              <w:top w:w="50" w:type="dxa"/>
              <w:left w:w="100" w:type="dxa"/>
            </w:tcMar>
          </w:tcPr>
          <w:p w:rsidR="0041161C" w:rsidRPr="00402465" w:rsidRDefault="0041161C">
            <w:pPr>
              <w:rPr>
                <w:sz w:val="24"/>
                <w:szCs w:val="24"/>
              </w:rPr>
            </w:pPr>
          </w:p>
        </w:tc>
        <w:tc>
          <w:tcPr>
            <w:tcW w:w="1701" w:type="dxa"/>
            <w:tcMar>
              <w:top w:w="50" w:type="dxa"/>
              <w:left w:w="100" w:type="dxa"/>
            </w:tcMar>
            <w:vAlign w:val="center"/>
          </w:tcPr>
          <w:p w:rsidR="0041161C" w:rsidRPr="00402465" w:rsidRDefault="006759AD" w:rsidP="006759AD">
            <w:pPr>
              <w:spacing w:after="0"/>
              <w:ind w:left="135"/>
              <w:jc w:val="center"/>
              <w:rPr>
                <w:sz w:val="24"/>
                <w:szCs w:val="24"/>
              </w:rPr>
            </w:pPr>
            <w:r w:rsidRPr="00402465">
              <w:rPr>
                <w:rFonts w:ascii="Times New Roman" w:hAnsi="Times New Roman"/>
                <w:b/>
                <w:color w:val="000000"/>
                <w:sz w:val="24"/>
                <w:szCs w:val="24"/>
              </w:rPr>
              <w:t>Всего</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Количественный счёт. Один, два, три…</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Порядковый счёт. Первый, второй, третий…</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402465">
              <w:rPr>
                <w:rFonts w:ascii="Times New Roman" w:hAnsi="Times New Roman"/>
                <w:color w:val="000000"/>
                <w:sz w:val="24"/>
                <w:szCs w:val="24"/>
              </w:rPr>
              <w:t>Вверху. Внизу. Слева. Справа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по количеству: столько же, сколько. </w:t>
            </w:r>
            <w:r w:rsidRPr="00402465">
              <w:rPr>
                <w:rFonts w:ascii="Times New Roman" w:hAnsi="Times New Roman"/>
                <w:color w:val="000000"/>
                <w:sz w:val="24"/>
                <w:szCs w:val="24"/>
              </w:rPr>
              <w:t>Столько же. Больше. Меньше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по количеству: больше, меньше. </w:t>
            </w:r>
            <w:r w:rsidRPr="00402465">
              <w:rPr>
                <w:rFonts w:ascii="Times New Roman" w:hAnsi="Times New Roman"/>
                <w:color w:val="000000"/>
                <w:sz w:val="24"/>
                <w:szCs w:val="24"/>
              </w:rPr>
              <w:t>Столько же. Больше. Меньше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Характеристики объекта, группы объектов (количество, форма, размер, запись)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w:t>
            </w:r>
            <w:r w:rsidRPr="00402465">
              <w:rPr>
                <w:rFonts w:ascii="Times New Roman" w:hAnsi="Times New Roman"/>
                <w:color w:val="000000"/>
                <w:sz w:val="24"/>
                <w:szCs w:val="24"/>
              </w:rPr>
              <w:t>Вверху. Внизу, слева. Справа. 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Различение, чтение чисел. Число и цифра 1</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Число и количество. Число и цифра 2</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чисел, упорядочение чисел. Число и цифра 3</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Увеличение числа на одну или несколько единиц. </w:t>
            </w:r>
            <w:r w:rsidRPr="00402465">
              <w:rPr>
                <w:rFonts w:ascii="Times New Roman" w:hAnsi="Times New Roman"/>
                <w:color w:val="000000"/>
                <w:sz w:val="24"/>
                <w:szCs w:val="24"/>
              </w:rPr>
              <w:t>Знаки действий</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Уменьшение числа на одну или несколько единиц. </w:t>
            </w:r>
            <w:r w:rsidRPr="00402465">
              <w:rPr>
                <w:rFonts w:ascii="Times New Roman" w:hAnsi="Times New Roman"/>
                <w:color w:val="000000"/>
                <w:sz w:val="24"/>
                <w:szCs w:val="24"/>
              </w:rPr>
              <w:t>Знаки действий</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Многоугольники: различение, сравнение, изображение от руки на листе в клетку. </w:t>
            </w:r>
            <w:r w:rsidRPr="00402465">
              <w:rPr>
                <w:rFonts w:ascii="Times New Roman" w:hAnsi="Times New Roman"/>
                <w:color w:val="000000"/>
                <w:sz w:val="24"/>
                <w:szCs w:val="24"/>
              </w:rPr>
              <w:t>Число и цифра 4</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Длина. Сравнение по длине: длиннее, короче, </w:t>
            </w:r>
            <w:proofErr w:type="gramStart"/>
            <w:r w:rsidRPr="00402465">
              <w:rPr>
                <w:rFonts w:ascii="Times New Roman" w:hAnsi="Times New Roman"/>
                <w:color w:val="000000"/>
                <w:sz w:val="24"/>
                <w:szCs w:val="24"/>
                <w:lang w:val="ru-RU"/>
              </w:rPr>
              <w:t>одинаковые</w:t>
            </w:r>
            <w:proofErr w:type="gramEnd"/>
            <w:r w:rsidRPr="00402465">
              <w:rPr>
                <w:rFonts w:ascii="Times New Roman" w:hAnsi="Times New Roman"/>
                <w:color w:val="000000"/>
                <w:sz w:val="24"/>
                <w:szCs w:val="24"/>
                <w:lang w:val="ru-RU"/>
              </w:rPr>
              <w:t xml:space="preserve"> по длине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Состав числа. Запись чисел в заданном порядке. </w:t>
            </w:r>
            <w:r w:rsidRPr="00402465">
              <w:rPr>
                <w:rFonts w:ascii="Times New Roman" w:hAnsi="Times New Roman"/>
                <w:color w:val="000000"/>
                <w:sz w:val="24"/>
                <w:szCs w:val="24"/>
              </w:rPr>
              <w:t>Число и цифра 5</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16</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целого из частей (чисел, геометрических фигур)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17</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Чтение таблицы (содержащей не более четырёх данных)</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Распознавание геометрических фигур: точка, отрезок и др. Точка. Кривая линия. Прямая линия. </w:t>
            </w:r>
            <w:r w:rsidRPr="00402465">
              <w:rPr>
                <w:rFonts w:ascii="Times New Roman" w:hAnsi="Times New Roman"/>
                <w:color w:val="000000"/>
                <w:sz w:val="24"/>
                <w:szCs w:val="24"/>
              </w:rPr>
              <w:t>Отрезок. Луч</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19</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геометрических фигур с помощью линейки на листе в клетку</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Сбор данных об объекте по образцу; выбор объекта по описанию</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21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Запись результата сравнения: больше, меньше, столько же (равно). </w:t>
            </w:r>
            <w:r w:rsidRPr="00402465">
              <w:rPr>
                <w:rFonts w:ascii="Times New Roman" w:hAnsi="Times New Roman"/>
                <w:color w:val="000000"/>
                <w:sz w:val="24"/>
                <w:szCs w:val="24"/>
              </w:rPr>
              <w:t>Знаки сравнения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без измерения: выше — ниже, шире — уже, длиннее — короче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геометрических фигур: общее, различное. </w:t>
            </w:r>
            <w:r w:rsidRPr="00402465">
              <w:rPr>
                <w:rFonts w:ascii="Times New Roman" w:hAnsi="Times New Roman"/>
                <w:color w:val="000000"/>
                <w:sz w:val="24"/>
                <w:szCs w:val="24"/>
              </w:rPr>
              <w:t>Многоугольник. Круг</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Расположение, описание расположения геометрических фигур на плоскости. </w:t>
            </w:r>
            <w:r w:rsidRPr="00402465">
              <w:rPr>
                <w:rFonts w:ascii="Times New Roman" w:hAnsi="Times New Roman"/>
                <w:color w:val="000000"/>
                <w:sz w:val="24"/>
                <w:szCs w:val="24"/>
              </w:rPr>
              <w:t>Число и цифра 6</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Увеличение, уменьшение числа на одну или несколько единиц. </w:t>
            </w:r>
            <w:r w:rsidRPr="00402465">
              <w:rPr>
                <w:rFonts w:ascii="Times New Roman" w:hAnsi="Times New Roman"/>
                <w:color w:val="000000"/>
                <w:sz w:val="24"/>
                <w:szCs w:val="24"/>
              </w:rPr>
              <w:t>Числа 6 и 7. Цифра 7</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Число как результат счета. Состав числа. </w:t>
            </w:r>
            <w:r w:rsidRPr="00402465">
              <w:rPr>
                <w:rFonts w:ascii="Times New Roman" w:hAnsi="Times New Roman"/>
                <w:color w:val="000000"/>
                <w:sz w:val="24"/>
                <w:szCs w:val="24"/>
              </w:rPr>
              <w:t>Числа 8 и 9. Цифра 8</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Число как результат измерения. Чиисла 8 и 9. </w:t>
            </w:r>
            <w:r w:rsidRPr="00402465">
              <w:rPr>
                <w:rFonts w:ascii="Times New Roman" w:hAnsi="Times New Roman"/>
                <w:color w:val="000000"/>
                <w:sz w:val="24"/>
                <w:szCs w:val="24"/>
              </w:rPr>
              <w:t>Цифра 9</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Число и цифра 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Число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Закономерность в ряду заданных объектов: её обнаружение, продолжение ряда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Обобщение. Состав чисел в пределах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Единицы длины: сантиметр. Сантиметр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Измерение длины отрезка. Сантиметр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Чтение рисунка, схемы с 1—2 числовыми данными (значениями данных величин)</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Измерение длины с помощью линейки. </w:t>
            </w:r>
            <w:r w:rsidRPr="00402465">
              <w:rPr>
                <w:rFonts w:ascii="Times New Roman" w:hAnsi="Times New Roman"/>
                <w:color w:val="000000"/>
                <w:sz w:val="24"/>
                <w:szCs w:val="24"/>
              </w:rPr>
              <w:t>Сантиметр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36</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 от 1 до 10. Повторение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Действие сложения. Компоненты действия, запись равенства. </w:t>
            </w:r>
            <w:r w:rsidRPr="00402465">
              <w:rPr>
                <w:rFonts w:ascii="Times New Roman" w:hAnsi="Times New Roman"/>
                <w:color w:val="000000"/>
                <w:sz w:val="24"/>
                <w:szCs w:val="24"/>
              </w:rPr>
              <w:t>Вычисления вида □ + 1, □ - 1</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в пределах 10. Применение в практических ситуациях. </w:t>
            </w:r>
            <w:r w:rsidRPr="00402465">
              <w:rPr>
                <w:rFonts w:ascii="Times New Roman" w:hAnsi="Times New Roman"/>
                <w:color w:val="000000"/>
                <w:sz w:val="24"/>
                <w:szCs w:val="24"/>
              </w:rPr>
              <w:t>Вычисления вида □ + 1, □ - 1</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40</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Запись результата увеличения на несколько единиц. </w:t>
            </w:r>
            <w:r w:rsidRPr="00402465">
              <w:rPr>
                <w:rFonts w:ascii="Times New Roman" w:hAnsi="Times New Roman"/>
                <w:color w:val="000000"/>
                <w:sz w:val="24"/>
                <w:szCs w:val="24"/>
              </w:rPr>
              <w:t>□ + 1 + 1, □ - 1 - 1</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Дополнение до 10. Запись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задача: структурные элементы. Дополнение текста до задачи. </w:t>
            </w:r>
            <w:r w:rsidRPr="00402465">
              <w:rPr>
                <w:rFonts w:ascii="Times New Roman" w:hAnsi="Times New Roman"/>
                <w:color w:val="000000"/>
                <w:sz w:val="24"/>
                <w:szCs w:val="24"/>
              </w:rPr>
              <w:t>Задача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задача: структурные элементы, составление текстовой задачи по образцу. </w:t>
            </w:r>
            <w:r w:rsidRPr="00402465">
              <w:rPr>
                <w:rFonts w:ascii="Times New Roman" w:hAnsi="Times New Roman"/>
                <w:color w:val="000000"/>
                <w:sz w:val="24"/>
                <w:szCs w:val="24"/>
              </w:rPr>
              <w:t>Задача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Модели задач: краткая запись, рисунок, схема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 xml:space="preserve">Задачи на увеличение числа на </w:t>
            </w:r>
            <w:r w:rsidRPr="00402465">
              <w:rPr>
                <w:rFonts w:ascii="Times New Roman" w:hAnsi="Times New Roman"/>
                <w:color w:val="000000"/>
                <w:sz w:val="24"/>
                <w:szCs w:val="24"/>
              </w:rPr>
              <w:lastRenderedPageBreak/>
              <w:t>несколько единиц</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lastRenderedPageBreak/>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46</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задачи по краткой записи, рисунку, схеме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Изображение геометрических фигур с помощью линейки на листе в клетку. </w:t>
            </w:r>
            <w:r w:rsidRPr="00402465">
              <w:rPr>
                <w:rFonts w:ascii="Times New Roman" w:hAnsi="Times New Roman"/>
                <w:color w:val="000000"/>
                <w:sz w:val="24"/>
                <w:szCs w:val="24"/>
              </w:rPr>
              <w:t>Изображение ломаной</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Таблица сложения чисел (в пределах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нахождение суммы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Текстовая сюжетная задача в одно действие. Выбор и объяснение верного решения задачи</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Обобщение по теме «Решение текстовых задач»</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Сравнение длин отрезков</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53</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по длине, проверка результата сравнения измерением</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Группировка объектов по заданному признаку</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Свойства группы объектов, группировка по самостоятельно установленному свойству</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w:t>
            </w:r>
            <w:proofErr w:type="gramStart"/>
            <w:r w:rsidRPr="00402465">
              <w:rPr>
                <w:rFonts w:ascii="Times New Roman" w:hAnsi="Times New Roman"/>
                <w:color w:val="000000"/>
                <w:sz w:val="24"/>
                <w:szCs w:val="24"/>
                <w:lang w:val="ru-RU"/>
              </w:rPr>
              <w:t>между</w:t>
            </w:r>
            <w:proofErr w:type="gramEnd"/>
            <w:r w:rsidRPr="00402465">
              <w:rPr>
                <w:rFonts w:ascii="Times New Roman" w:hAnsi="Times New Roman"/>
                <w:color w:val="000000"/>
                <w:sz w:val="24"/>
                <w:szCs w:val="24"/>
                <w:lang w:val="ru-RU"/>
              </w:rPr>
              <w:t xml:space="preserve">; </w:t>
            </w:r>
            <w:proofErr w:type="gramStart"/>
            <w:r w:rsidRPr="00402465">
              <w:rPr>
                <w:rFonts w:ascii="Times New Roman" w:hAnsi="Times New Roman"/>
                <w:color w:val="000000"/>
                <w:sz w:val="24"/>
                <w:szCs w:val="24"/>
                <w:lang w:val="ru-RU"/>
              </w:rPr>
              <w:t>установление</w:t>
            </w:r>
            <w:proofErr w:type="gramEnd"/>
            <w:r w:rsidRPr="00402465">
              <w:rPr>
                <w:rFonts w:ascii="Times New Roman" w:hAnsi="Times New Roman"/>
                <w:color w:val="000000"/>
                <w:sz w:val="24"/>
                <w:szCs w:val="24"/>
                <w:lang w:val="ru-RU"/>
              </w:rPr>
              <w:t xml:space="preserve"> пространственных отношений. </w:t>
            </w:r>
            <w:r w:rsidRPr="00402465">
              <w:rPr>
                <w:rFonts w:ascii="Times New Roman" w:hAnsi="Times New Roman"/>
                <w:color w:val="000000"/>
                <w:sz w:val="24"/>
                <w:szCs w:val="24"/>
              </w:rPr>
              <w:t>Внутри. Вне. Между. Перед? За? Между?</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Геометрические фигуры: распознавание круга, треугольника, четырехугольника. </w:t>
            </w:r>
            <w:r w:rsidRPr="00402465">
              <w:rPr>
                <w:rFonts w:ascii="Times New Roman" w:hAnsi="Times New Roman"/>
                <w:color w:val="000000"/>
                <w:sz w:val="24"/>
                <w:szCs w:val="24"/>
              </w:rPr>
              <w:t>Распознавание треугольников на чертеже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Геометрические фигуры: распознавание круга, треугольника, четырёхугольника. </w:t>
            </w:r>
            <w:r w:rsidRPr="00402465">
              <w:rPr>
                <w:rFonts w:ascii="Times New Roman" w:hAnsi="Times New Roman"/>
                <w:color w:val="000000"/>
                <w:sz w:val="24"/>
                <w:szCs w:val="24"/>
              </w:rPr>
              <w:t>Распределение фигур на группы. Отрезок Ломаная. Треугольник</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Построение отрезка заданной длины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60</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Многоугольники: различение, сравнение, изображение от руки на листе в клетку. </w:t>
            </w:r>
            <w:r w:rsidRPr="00402465">
              <w:rPr>
                <w:rFonts w:ascii="Times New Roman" w:hAnsi="Times New Roman"/>
                <w:color w:val="000000"/>
                <w:sz w:val="24"/>
                <w:szCs w:val="24"/>
              </w:rPr>
              <w:t>Прямоугольник. Квадрат</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Обобщение по теме «Пространственные отношения и геометрические фигуры»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двух объектов (чисел, величин, геометрических фигур, задач)</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63</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Действие вычитания. Компоненты действия, запись равенства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Вычитание в пределах 10. Применение в практических ситуациях. </w:t>
            </w:r>
            <w:r w:rsidRPr="00402465">
              <w:rPr>
                <w:rFonts w:ascii="Times New Roman" w:hAnsi="Times New Roman"/>
                <w:color w:val="000000"/>
                <w:sz w:val="24"/>
                <w:szCs w:val="24"/>
              </w:rPr>
              <w:t>Вычитание вида 6 - □, 7 - □</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в пределах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Запись результата вычитания нескольких единиц. </w:t>
            </w:r>
            <w:r w:rsidRPr="00402465">
              <w:rPr>
                <w:rFonts w:ascii="Times New Roman" w:hAnsi="Times New Roman"/>
                <w:color w:val="000000"/>
                <w:sz w:val="24"/>
                <w:szCs w:val="24"/>
              </w:rPr>
              <w:t>Вычитание вида 8 - □, 9 - □</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67</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Выбор и запись арифметического действия в практической ситуации</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Устное сложение и вычитание в пределах 10.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69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уменьшение числа на несколько единиц</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70</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разностное сравнение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Зависимость между данными и искомой величиной в текстовой задаче. </w:t>
            </w:r>
            <w:r w:rsidRPr="00402465">
              <w:rPr>
                <w:rFonts w:ascii="Times New Roman" w:hAnsi="Times New Roman"/>
                <w:color w:val="000000"/>
                <w:sz w:val="24"/>
                <w:szCs w:val="24"/>
              </w:rPr>
              <w:t>Литр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Перестановка слагаемых при сложении чисел</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73</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Переместительное свойство сложения и его применение для вычислений</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Извлечение данного из строки, столбца таблицы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Выполнение 1—3-шаговых инструкций, связанных с вычислениями</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Обобщение. Сложение и вычитание в пределах 10.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увеличение и уменьшение числа на несколько единиц</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Геометрические фигуры: квадрат. Прямоугольник. Квадрат</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79</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Геометрические фигуры: прямоугольник. Прямоугольник. Квадрат</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Выбор и запись арифметического действия для получения ответа на вопрос</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Комментирование хода увеличения, уменьшения числа до заданного; запись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Компоненты действия сложения. Нахождение неизвестного компонента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83</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увеличение, уменьшение длины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Увеличение, уменьшение длины отрезка. Построение, запись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85</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Построение квадрата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нахождение неизвестного уменьшаемого</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402465">
              <w:rPr>
                <w:rFonts w:ascii="Times New Roman" w:hAnsi="Times New Roman"/>
                <w:color w:val="000000"/>
                <w:sz w:val="24"/>
                <w:szCs w:val="24"/>
              </w:rPr>
              <w:t>Задачи на нахождение неизвестного вычитаемого</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Вычитание как действие, обратное сложению</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без измерения: старше — моложе, тяжелее — легче. </w:t>
            </w:r>
            <w:r w:rsidRPr="00402465">
              <w:rPr>
                <w:rFonts w:ascii="Times New Roman" w:hAnsi="Times New Roman"/>
                <w:color w:val="000000"/>
                <w:sz w:val="24"/>
                <w:szCs w:val="24"/>
              </w:rPr>
              <w:t>Килограмм</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Выполнение 1—3-шаговых инструкций, связанных с измерением длины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Внесение одного-двух данных в таблицу</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Компоненты действия вычитания. Нахождение неизвестного компонента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93</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от 1 до 10. Сложение и вычитание. Повторение. 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94</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суммы и остатка. Повторение, 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увеличение (уменьшение) числа на несколько единиц. Повторение. 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Числа от 11 до 20. Десятичный принцип записи чисел. </w:t>
            </w:r>
            <w:r w:rsidRPr="00402465">
              <w:rPr>
                <w:rFonts w:ascii="Times New Roman" w:hAnsi="Times New Roman"/>
                <w:color w:val="000000"/>
                <w:sz w:val="24"/>
                <w:szCs w:val="24"/>
              </w:rPr>
              <w:t>Нумерация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Порядок следования чисел от 11 до 20. </w:t>
            </w:r>
            <w:r w:rsidRPr="00402465">
              <w:rPr>
                <w:rFonts w:ascii="Times New Roman" w:hAnsi="Times New Roman"/>
                <w:color w:val="000000"/>
                <w:sz w:val="24"/>
                <w:szCs w:val="24"/>
              </w:rPr>
              <w:t>Сравнение и упорядочение чисел</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Однозначные и двузначные числа</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Единицы длины: сантиметр, дециметр; установление соотношения между ними. </w:t>
            </w:r>
            <w:r w:rsidRPr="00402465">
              <w:rPr>
                <w:rFonts w:ascii="Times New Roman" w:hAnsi="Times New Roman"/>
                <w:color w:val="000000"/>
                <w:sz w:val="24"/>
                <w:szCs w:val="24"/>
              </w:rPr>
              <w:t>Дециметр</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Измерение длины отрезка в разных единицах (сантиметры, дециметры)</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в пределах 20 без перехода через десяток. </w:t>
            </w:r>
            <w:r w:rsidRPr="00402465">
              <w:rPr>
                <w:rFonts w:ascii="Times New Roman" w:hAnsi="Times New Roman"/>
                <w:color w:val="000000"/>
                <w:sz w:val="24"/>
                <w:szCs w:val="24"/>
              </w:rPr>
              <w:t>Вычисления вида 10 + 7. 17 - 7. 17 - 10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Вычитание в пределах 20 без перехода через десяток. </w:t>
            </w:r>
            <w:r w:rsidRPr="00402465">
              <w:rPr>
                <w:rFonts w:ascii="Times New Roman" w:hAnsi="Times New Roman"/>
                <w:color w:val="000000"/>
                <w:sz w:val="24"/>
                <w:szCs w:val="24"/>
              </w:rPr>
              <w:t>Вычисления вида 10 + 7. 17 - 7. 17 - 10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Десяток. Счёт десятками</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и вычитание в пределах 20 без перехода через десяток.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и чтение числового выражения, содержащего 1-2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Обобщение. Числа от 1 до 20: различение, чтение, запись.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107</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с числом 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разностное сравнение. Повторение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Переход через десяток при сложении. Представление на модели и запись действия. </w:t>
            </w:r>
            <w:r w:rsidRPr="00402465">
              <w:rPr>
                <w:rFonts w:ascii="Times New Roman" w:hAnsi="Times New Roman"/>
                <w:color w:val="000000"/>
                <w:sz w:val="24"/>
                <w:szCs w:val="24"/>
              </w:rPr>
              <w:t>Табличное сложение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Переход через десяток при вычитании. Представление на модели и запись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111</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в пределах 15. Сложение вида □ + 2, □ + 3. Сложение вида □ + 4. Сложение вида □ + 5. Сложение вида □ + 6</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Вычитание в пределах 15. Табличное вычитание. Вычитание вида 11 - □. Вычитание вида 12 - □. Вычитание вида 13 - □. </w:t>
            </w:r>
            <w:r w:rsidRPr="00402465">
              <w:rPr>
                <w:rFonts w:ascii="Times New Roman" w:hAnsi="Times New Roman"/>
                <w:color w:val="000000"/>
                <w:sz w:val="24"/>
                <w:szCs w:val="24"/>
              </w:rPr>
              <w:t>Вычитание вида 14 - □. Вычитание вида 15 - □</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и вычитание в пределах 15.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и вычитание чисел в пределах 20. Сложение однозначных чисел с переходом через десяток. </w:t>
            </w:r>
            <w:r w:rsidRPr="00402465">
              <w:rPr>
                <w:rFonts w:ascii="Times New Roman" w:hAnsi="Times New Roman"/>
                <w:color w:val="000000"/>
                <w:sz w:val="24"/>
                <w:szCs w:val="24"/>
              </w:rPr>
              <w:t>Что узнали. 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Таблица сложения. Применение таблицы для сложения и вычитания чисел в пределах 20</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116</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Сложение в пределах 20. Что узнали. </w:t>
            </w:r>
            <w:r w:rsidRPr="00402465">
              <w:rPr>
                <w:rFonts w:ascii="Times New Roman" w:hAnsi="Times New Roman"/>
                <w:color w:val="000000"/>
                <w:sz w:val="24"/>
                <w:szCs w:val="24"/>
              </w:rPr>
              <w:t>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117</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Вычитание в пределах 20. Что узнали. </w:t>
            </w:r>
            <w:r w:rsidRPr="00402465">
              <w:rPr>
                <w:rFonts w:ascii="Times New Roman" w:hAnsi="Times New Roman"/>
                <w:color w:val="000000"/>
                <w:sz w:val="24"/>
                <w:szCs w:val="24"/>
              </w:rPr>
              <w:t>Чему научились</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118</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в пределах 20 с комментированием хода выполнения действия</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119</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Счёт по 2, по 3, по 5. Сложение одинаковых слагаемых</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120</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Обобщение. Состав чисел в пределах 20.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Обобщение. Сложение и вычитание в пределах 20 без перехода через десяток. </w:t>
            </w:r>
            <w:r w:rsidRPr="00402465">
              <w:rPr>
                <w:rFonts w:ascii="Times New Roman" w:hAnsi="Times New Roman"/>
                <w:color w:val="000000"/>
                <w:sz w:val="24"/>
                <w:szCs w:val="24"/>
              </w:rPr>
              <w:t>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122</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Обобщение. Комментирование сложения и вычитания с переходом через десяток. </w:t>
            </w:r>
            <w:r w:rsidRPr="00402465">
              <w:rPr>
                <w:rFonts w:ascii="Times New Roman" w:hAnsi="Times New Roman"/>
                <w:color w:val="000000"/>
                <w:sz w:val="24"/>
                <w:szCs w:val="24"/>
              </w:rPr>
              <w:t>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123</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Обобщение по теме «Числа от 1 до 20. Сложение и вычитание». Что узнали. </w:t>
            </w:r>
            <w:r w:rsidRPr="00402465">
              <w:rPr>
                <w:rFonts w:ascii="Times New Roman" w:hAnsi="Times New Roman"/>
                <w:color w:val="000000"/>
                <w:sz w:val="24"/>
                <w:szCs w:val="24"/>
              </w:rPr>
              <w:t>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124</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Числа от 11 до 20. Повторение. Что узнали. </w:t>
            </w:r>
            <w:r w:rsidRPr="00402465">
              <w:rPr>
                <w:rFonts w:ascii="Times New Roman" w:hAnsi="Times New Roman"/>
                <w:color w:val="000000"/>
                <w:sz w:val="24"/>
                <w:szCs w:val="24"/>
              </w:rPr>
              <w:t>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125</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Единица длины: сантиметр, дециметр. Повторение.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126</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от 1 до 20. Сложение с переходом через десяток. Повторение.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127</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от 1 до 20. Вычитание с переходом через десяток. Повторение.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128</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Числа от 1 до 20. Повторение. Что узнали. </w:t>
            </w:r>
            <w:r w:rsidRPr="00402465">
              <w:rPr>
                <w:rFonts w:ascii="Times New Roman" w:hAnsi="Times New Roman"/>
                <w:color w:val="000000"/>
                <w:sz w:val="24"/>
                <w:szCs w:val="24"/>
              </w:rPr>
              <w:t>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129</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Нахождение неизвестного компонента: действия сложения, вычитания. </w:t>
            </w:r>
            <w:r w:rsidRPr="00402465">
              <w:rPr>
                <w:rFonts w:ascii="Times New Roman" w:hAnsi="Times New Roman"/>
                <w:color w:val="000000"/>
                <w:sz w:val="24"/>
                <w:szCs w:val="24"/>
              </w:rPr>
              <w:t>Повторение.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130</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Измерение длины отрезка. Повторение. Что узнали. </w:t>
            </w:r>
            <w:r w:rsidRPr="00402465">
              <w:rPr>
                <w:rFonts w:ascii="Times New Roman" w:hAnsi="Times New Roman"/>
                <w:color w:val="000000"/>
                <w:sz w:val="24"/>
                <w:szCs w:val="24"/>
              </w:rPr>
              <w:t>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131</w:t>
            </w:r>
          </w:p>
        </w:tc>
        <w:tc>
          <w:tcPr>
            <w:tcW w:w="12345"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группировка, закономерности, высказывания. Повторение. </w:t>
            </w:r>
            <w:r w:rsidRPr="00402465">
              <w:rPr>
                <w:rFonts w:ascii="Times New Roman" w:hAnsi="Times New Roman"/>
                <w:color w:val="000000"/>
                <w:sz w:val="24"/>
                <w:szCs w:val="24"/>
              </w:rPr>
              <w:t>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132</w:t>
            </w:r>
          </w:p>
        </w:tc>
        <w:tc>
          <w:tcPr>
            <w:tcW w:w="12345"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Таблицы. Повторение. Что узнали. Чему научились в 1 классе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3425"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132 </w:t>
            </w:r>
          </w:p>
        </w:tc>
      </w:tr>
    </w:tbl>
    <w:p w:rsidR="0041161C" w:rsidRPr="00402465" w:rsidRDefault="0041161C">
      <w:pPr>
        <w:rPr>
          <w:sz w:val="24"/>
          <w:szCs w:val="24"/>
        </w:rPr>
        <w:sectPr w:rsidR="0041161C" w:rsidRPr="00402465" w:rsidSect="006759AD">
          <w:pgSz w:w="16383" w:h="11906" w:orient="landscape"/>
          <w:pgMar w:top="851" w:right="850" w:bottom="709" w:left="851" w:header="720" w:footer="720" w:gutter="0"/>
          <w:cols w:space="720"/>
        </w:sectPr>
      </w:pPr>
    </w:p>
    <w:p w:rsidR="0041161C" w:rsidRPr="00402465" w:rsidRDefault="006759AD">
      <w:pPr>
        <w:spacing w:after="0"/>
        <w:ind w:left="120"/>
        <w:rPr>
          <w:sz w:val="24"/>
          <w:szCs w:val="24"/>
        </w:rPr>
      </w:pPr>
      <w:r w:rsidRPr="00402465">
        <w:rPr>
          <w:rFonts w:ascii="Times New Roman" w:hAnsi="Times New Roman"/>
          <w:b/>
          <w:color w:val="000000"/>
          <w:sz w:val="24"/>
          <w:szCs w:val="24"/>
        </w:rPr>
        <w:lastRenderedPageBreak/>
        <w:t xml:space="preserve"> 2 КЛАСС </w:t>
      </w:r>
    </w:p>
    <w:tbl>
      <w:tblPr>
        <w:tblW w:w="1526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203"/>
        <w:gridCol w:w="1985"/>
      </w:tblGrid>
      <w:tr w:rsidR="00C03EA7" w:rsidTr="00831573">
        <w:trPr>
          <w:trHeight w:val="144"/>
          <w:tblCellSpacing w:w="20" w:type="nil"/>
        </w:trPr>
        <w:tc>
          <w:tcPr>
            <w:tcW w:w="1080" w:type="dxa"/>
            <w:vMerge w:val="restart"/>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402465">
            <w:pPr>
              <w:spacing w:after="0"/>
              <w:ind w:left="135"/>
              <w:jc w:val="center"/>
              <w:rPr>
                <w:sz w:val="24"/>
                <w:szCs w:val="24"/>
              </w:rPr>
            </w:pPr>
          </w:p>
        </w:tc>
        <w:tc>
          <w:tcPr>
            <w:tcW w:w="12203" w:type="dxa"/>
            <w:vMerge w:val="restart"/>
            <w:tcMar>
              <w:top w:w="50" w:type="dxa"/>
              <w:left w:w="100" w:type="dxa"/>
            </w:tcMar>
            <w:vAlign w:val="center"/>
          </w:tcPr>
          <w:p w:rsidR="0041161C" w:rsidRPr="00402465" w:rsidRDefault="006759AD" w:rsidP="00402465">
            <w:pPr>
              <w:spacing w:after="0"/>
              <w:ind w:left="135"/>
              <w:jc w:val="center"/>
              <w:rPr>
                <w:sz w:val="24"/>
                <w:szCs w:val="24"/>
                <w:lang w:val="ru-RU"/>
              </w:rPr>
            </w:pPr>
            <w:r w:rsidRPr="00402465">
              <w:rPr>
                <w:rFonts w:ascii="Times New Roman" w:hAnsi="Times New Roman"/>
                <w:b/>
                <w:color w:val="000000"/>
                <w:sz w:val="24"/>
                <w:szCs w:val="24"/>
              </w:rPr>
              <w:t>Тема урока</w:t>
            </w:r>
          </w:p>
        </w:tc>
        <w:tc>
          <w:tcPr>
            <w:tcW w:w="1985" w:type="dxa"/>
            <w:tcMar>
              <w:top w:w="50" w:type="dxa"/>
              <w:left w:w="100" w:type="dxa"/>
            </w:tcMar>
            <w:vAlign w:val="center"/>
          </w:tcPr>
          <w:p w:rsidR="0041161C" w:rsidRPr="00402465" w:rsidRDefault="006759AD" w:rsidP="00402465">
            <w:pPr>
              <w:spacing w:after="0"/>
              <w:jc w:val="center"/>
              <w:rPr>
                <w:sz w:val="24"/>
                <w:szCs w:val="24"/>
              </w:rPr>
            </w:pPr>
            <w:r w:rsidRPr="00402465">
              <w:rPr>
                <w:rFonts w:ascii="Times New Roman" w:hAnsi="Times New Roman"/>
                <w:b/>
                <w:color w:val="000000"/>
                <w:sz w:val="24"/>
                <w:szCs w:val="24"/>
              </w:rPr>
              <w:t>Количество часов</w:t>
            </w:r>
          </w:p>
        </w:tc>
      </w:tr>
      <w:tr w:rsidR="00C03EA7" w:rsidTr="00831573">
        <w:trPr>
          <w:trHeight w:val="144"/>
          <w:tblCellSpacing w:w="20" w:type="nil"/>
        </w:trPr>
        <w:tc>
          <w:tcPr>
            <w:tcW w:w="0" w:type="auto"/>
            <w:vMerge/>
            <w:tcMar>
              <w:top w:w="50" w:type="dxa"/>
              <w:left w:w="100" w:type="dxa"/>
            </w:tcMar>
            <w:vAlign w:val="center"/>
          </w:tcPr>
          <w:p w:rsidR="0041161C" w:rsidRPr="00402465" w:rsidRDefault="0041161C" w:rsidP="00402465">
            <w:pPr>
              <w:jc w:val="center"/>
              <w:rPr>
                <w:sz w:val="24"/>
                <w:szCs w:val="24"/>
              </w:rPr>
            </w:pPr>
          </w:p>
        </w:tc>
        <w:tc>
          <w:tcPr>
            <w:tcW w:w="12203" w:type="dxa"/>
            <w:vMerge/>
            <w:tcMar>
              <w:top w:w="50" w:type="dxa"/>
              <w:left w:w="100" w:type="dxa"/>
            </w:tcMar>
            <w:vAlign w:val="center"/>
          </w:tcPr>
          <w:p w:rsidR="0041161C" w:rsidRPr="00402465" w:rsidRDefault="0041161C" w:rsidP="00402465">
            <w:pPr>
              <w:jc w:val="center"/>
              <w:rPr>
                <w:sz w:val="24"/>
                <w:szCs w:val="24"/>
              </w:rPr>
            </w:pPr>
          </w:p>
        </w:tc>
        <w:tc>
          <w:tcPr>
            <w:tcW w:w="1985" w:type="dxa"/>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Всего</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Числа от 1 до 100: действия с числами до 20. </w:t>
            </w:r>
            <w:r w:rsidRPr="00402465">
              <w:rPr>
                <w:rFonts w:ascii="Times New Roman" w:hAnsi="Times New Roman"/>
                <w:color w:val="000000"/>
                <w:sz w:val="24"/>
                <w:szCs w:val="24"/>
              </w:rPr>
              <w:t xml:space="preserve">Повторение </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Устное сложение и вычитание в пределах 20. </w:t>
            </w:r>
            <w:r w:rsidRPr="00402465">
              <w:rPr>
                <w:rFonts w:ascii="Times New Roman" w:hAnsi="Times New Roman"/>
                <w:color w:val="000000"/>
                <w:sz w:val="24"/>
                <w:szCs w:val="24"/>
              </w:rPr>
              <w:t>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Числа в пределах 100: чтение, запись. Десятичный принцип записи чисел. Поместное значение цифр в записи числа. </w:t>
            </w:r>
            <w:r w:rsidRPr="00402465">
              <w:rPr>
                <w:rFonts w:ascii="Times New Roman" w:hAnsi="Times New Roman"/>
                <w:color w:val="000000"/>
                <w:sz w:val="24"/>
                <w:szCs w:val="24"/>
              </w:rPr>
              <w:t>Десяток. Счёт десятками до 100. Числа от 11 до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100: десятичный состав. Представление числа в виде суммы разрядных слагаемых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100: упорядочение. Установление закономерности в записи последовательности из чисел, её продолжение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Свойства чисел: однозначные и двузначные числа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величинами: измерение длины (единица длины — миллиметр)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Измерение величин. Решение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Входная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чисел в пределах 100. Неравенство, запись неравенства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величинами: измерение длины (единица длины — метр)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Увеличение, уменьшение числа на несколько единиц/десятков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w:t>
            </w:r>
          </w:p>
        </w:tc>
        <w:tc>
          <w:tcPr>
            <w:tcW w:w="12203" w:type="dxa"/>
            <w:tcMar>
              <w:top w:w="50" w:type="dxa"/>
              <w:left w:w="100" w:type="dxa"/>
            </w:tcMar>
            <w:vAlign w:val="center"/>
          </w:tcPr>
          <w:p w:rsidR="0041161C" w:rsidRPr="00402465" w:rsidRDefault="006759AD">
            <w:pPr>
              <w:spacing w:after="0"/>
              <w:ind w:left="135"/>
              <w:rPr>
                <w:sz w:val="24"/>
                <w:szCs w:val="24"/>
                <w:lang w:val="ru-RU"/>
              </w:rPr>
            </w:pPr>
            <w:proofErr w:type="gramStart"/>
            <w:r w:rsidRPr="00402465">
              <w:rPr>
                <w:rFonts w:ascii="Times New Roman" w:hAnsi="Times New Roman"/>
                <w:color w:val="000000"/>
                <w:sz w:val="24"/>
                <w:szCs w:val="24"/>
                <w:lang w:val="ru-RU"/>
              </w:rPr>
              <w:t>Работа с величинами: измерение длины (единицы длины — метр, дециметр, сантиметр, миллиметр)</w:t>
            </w:r>
            <w:proofErr w:type="gramEnd"/>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величинами. Единицы стоимости: рубль, копейка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Соотношения между единицами величины (в пределах 100). Соотношения между единицами: рубль, копейка; метр, сантиметр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текстовых задач на применение смысла арифметического действия (сложение, вычитание)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Чтение, представление текста задачи в виде рисунка, схемы или другой модели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Представление текста задачи разными способами: в виде схемы, краткой записи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Фиксация ответа к задаче и его проверка (формулирование, проверка на достоверность, следование плану, </w:t>
            </w:r>
            <w:r w:rsidRPr="00402465">
              <w:rPr>
                <w:rFonts w:ascii="Times New Roman" w:hAnsi="Times New Roman"/>
                <w:color w:val="000000"/>
                <w:sz w:val="24"/>
                <w:szCs w:val="24"/>
                <w:lang w:val="ru-RU"/>
              </w:rPr>
              <w:lastRenderedPageBreak/>
              <w:t>соответствие поставленному вопросу)</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lastRenderedPageBreak/>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22</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величинами: измерение времени. </w:t>
            </w:r>
            <w:r w:rsidRPr="00402465">
              <w:rPr>
                <w:rFonts w:ascii="Times New Roman" w:hAnsi="Times New Roman"/>
                <w:color w:val="000000"/>
                <w:sz w:val="24"/>
                <w:szCs w:val="24"/>
              </w:rPr>
              <w:t>Единица времени: час</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Распознавание и изображение геометрических фигур: </w:t>
            </w:r>
            <w:proofErr w:type="gramStart"/>
            <w:r w:rsidRPr="00402465">
              <w:rPr>
                <w:rFonts w:ascii="Times New Roman" w:hAnsi="Times New Roman"/>
                <w:color w:val="000000"/>
                <w:sz w:val="24"/>
                <w:szCs w:val="24"/>
                <w:lang w:val="ru-RU"/>
              </w:rPr>
              <w:t>ломаная</w:t>
            </w:r>
            <w:proofErr w:type="gramEnd"/>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Длина ломаной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Измерение длины ломаной, нахождение длины ломаной с помощью вычислений. </w:t>
            </w:r>
            <w:r w:rsidRPr="00402465">
              <w:rPr>
                <w:rFonts w:ascii="Times New Roman" w:hAnsi="Times New Roman"/>
                <w:color w:val="000000"/>
                <w:sz w:val="24"/>
                <w:szCs w:val="24"/>
              </w:rPr>
              <w:t>Сравнение длины ломаной с длиной отрезка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25</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402465">
              <w:rPr>
                <w:rFonts w:ascii="Times New Roman" w:hAnsi="Times New Roman"/>
                <w:color w:val="000000"/>
                <w:sz w:val="24"/>
                <w:szCs w:val="24"/>
              </w:rPr>
              <w:t>Определение времени по часам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26</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Разностное сравнение чисел, величин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27</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402465">
              <w:rPr>
                <w:rFonts w:ascii="Times New Roman" w:hAnsi="Times New Roman"/>
                <w:color w:val="000000"/>
                <w:sz w:val="24"/>
                <w:szCs w:val="24"/>
              </w:rPr>
              <w:t>Единицы времени – час, минута, секунда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чтение числового выражения со скобками, без скобок</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Измерение периметра прямоугольника, запись результата измерения в сантиметрах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30</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Сочетательное свойство сложения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Переместительное, сочетательное свойства сложения, их применение для вычислений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32</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Характеристика числа, группы чисел. Группировка чисел по выбранному свойству. </w:t>
            </w:r>
            <w:r w:rsidRPr="00402465">
              <w:rPr>
                <w:rFonts w:ascii="Times New Roman" w:hAnsi="Times New Roman"/>
                <w:color w:val="000000"/>
                <w:sz w:val="24"/>
                <w:szCs w:val="24"/>
              </w:rPr>
              <w:t>Группировка числовых выражений по выбранному свойству</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№1</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Составление предложений с использованием математической терминологии; проверка истинности утверждений. </w:t>
            </w:r>
            <w:r w:rsidRPr="00402465">
              <w:rPr>
                <w:rFonts w:ascii="Times New Roman" w:hAnsi="Times New Roman"/>
                <w:color w:val="000000"/>
                <w:sz w:val="24"/>
                <w:szCs w:val="24"/>
              </w:rPr>
              <w:t>Составление верных равенств и неравенств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Устное сложение и вычитание чисел в пределах 100. Сложение и вычитание с круглым числом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38</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402465">
              <w:rPr>
                <w:rFonts w:ascii="Times New Roman" w:hAnsi="Times New Roman"/>
                <w:color w:val="000000"/>
                <w:sz w:val="24"/>
                <w:szCs w:val="24"/>
              </w:rPr>
              <w:t>Вычисления вида 36 + 2, 36 + 20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39</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Проверка результата вычисления (реальность ответа, обратное действие). </w:t>
            </w:r>
            <w:r w:rsidRPr="00402465">
              <w:rPr>
                <w:rFonts w:ascii="Times New Roman" w:hAnsi="Times New Roman"/>
                <w:color w:val="000000"/>
                <w:sz w:val="24"/>
                <w:szCs w:val="24"/>
              </w:rPr>
              <w:t>Проверка сложения и вычитания. Вычисление вида 36 - 2, 36 - 20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чисел в пределах 100. Дополнение до круглого числа. Вычисления вида 26 + 4, 95 + 5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41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чисел в пределах 100. Сложение без перехода через разряд</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чисел в пределах 100. Вычитание без перехода через разряд</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чисел в пределах 100. Вычитание двузначного числа из круглого числа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№2</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47</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Устное сложение и вычитание чисел в пределах 100. Приемы прибавления однозначного числа с переходом через разряд. </w:t>
            </w:r>
            <w:r w:rsidRPr="00402465">
              <w:rPr>
                <w:rFonts w:ascii="Times New Roman" w:hAnsi="Times New Roman"/>
                <w:color w:val="000000"/>
                <w:sz w:val="24"/>
                <w:szCs w:val="24"/>
              </w:rPr>
              <w:t>Вычисления вида 26 + 7</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48</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Устное сложение и вычитание чисел в пределах 100. Приемы вычитания однозначного числа с переходом через разряд. </w:t>
            </w:r>
            <w:r w:rsidRPr="00402465">
              <w:rPr>
                <w:rFonts w:ascii="Times New Roman" w:hAnsi="Times New Roman"/>
                <w:color w:val="000000"/>
                <w:sz w:val="24"/>
                <w:szCs w:val="24"/>
              </w:rPr>
              <w:t>Вычисления вида 35 - 7</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Вычисление суммы, разности удобным способом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Оформление решения задачи (по вопросам, по действиям с пояснением)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утверждений с использованием слов «каждый», «все»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Расчётные задачи на увеличение/уменьшение величины на несколько единиц</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Взаимосвязь компонентов и результата действия сложения. </w:t>
            </w:r>
            <w:r w:rsidRPr="00402465">
              <w:rPr>
                <w:rFonts w:ascii="Times New Roman" w:hAnsi="Times New Roman"/>
                <w:color w:val="000000"/>
                <w:sz w:val="24"/>
                <w:szCs w:val="24"/>
              </w:rPr>
              <w:t>Буквенные выражения. Уравнения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55</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Построение отрезка заданной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56</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Неизвестный компонент действия сложения, его нахождение. </w:t>
            </w:r>
            <w:r w:rsidRPr="00402465">
              <w:rPr>
                <w:rFonts w:ascii="Times New Roman" w:hAnsi="Times New Roman"/>
                <w:color w:val="000000"/>
                <w:sz w:val="24"/>
                <w:szCs w:val="24"/>
              </w:rPr>
              <w:t>Проверка сложения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57</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Взаимосвязь компонентов и результата действия вычитания. </w:t>
            </w:r>
            <w:r w:rsidRPr="00402465">
              <w:rPr>
                <w:rFonts w:ascii="Times New Roman" w:hAnsi="Times New Roman"/>
                <w:color w:val="000000"/>
                <w:sz w:val="24"/>
                <w:szCs w:val="24"/>
              </w:rPr>
              <w:t>Проверка вычитания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Неизвестный компонент действия вычитания, его нахождение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План решения задачи в два действия, выбор соответствующих плану арифметических действий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Запись решения задачи в два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61</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№3</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w:t>
            </w:r>
            <w:r w:rsidRPr="00402465">
              <w:rPr>
                <w:rFonts w:ascii="Times New Roman" w:hAnsi="Times New Roman"/>
                <w:color w:val="000000"/>
                <w:sz w:val="24"/>
                <w:szCs w:val="24"/>
                <w:lang w:val="ru-RU"/>
              </w:rPr>
              <w:lastRenderedPageBreak/>
              <w:t xml:space="preserve">(таблицы сложения, умножения; график дежурств, наблюдения в природе и пр.), внесение данных в таблицу. </w:t>
            </w:r>
            <w:r w:rsidRPr="00402465">
              <w:rPr>
                <w:rFonts w:ascii="Times New Roman" w:hAnsi="Times New Roman"/>
                <w:color w:val="000000"/>
                <w:sz w:val="24"/>
                <w:szCs w:val="24"/>
              </w:rPr>
              <w:t>Проверка сложения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lastRenderedPageBreak/>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64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Классификация объектов по заданному и самостоятельно установленному основанию</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65</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Сравнение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Распознавание и изображение геометрических фигур: многоугольник, </w:t>
            </w:r>
            <w:proofErr w:type="gramStart"/>
            <w:r w:rsidRPr="00402465">
              <w:rPr>
                <w:rFonts w:ascii="Times New Roman" w:hAnsi="Times New Roman"/>
                <w:color w:val="000000"/>
                <w:sz w:val="24"/>
                <w:szCs w:val="24"/>
                <w:lang w:val="ru-RU"/>
              </w:rPr>
              <w:t>ломаная</w:t>
            </w:r>
            <w:proofErr w:type="gramEnd"/>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67</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Периметр многоугольника (треугольника, четырехугольника)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68</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Алгоритм письменного сложения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69</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Алгоритм письменного вычитания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Распознавание и изображение геометрических фигур: точка, прямая, отрезок</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71</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Распознавание и изображение геометрических фигур: прямой угол. </w:t>
            </w:r>
            <w:r w:rsidRPr="00402465">
              <w:rPr>
                <w:rFonts w:ascii="Times New Roman" w:hAnsi="Times New Roman"/>
                <w:color w:val="000000"/>
                <w:sz w:val="24"/>
                <w:szCs w:val="24"/>
              </w:rPr>
              <w:t>Виды углов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Письменное сложение и вычитание чисел в пределах 100. </w:t>
            </w:r>
            <w:r w:rsidRPr="00402465">
              <w:rPr>
                <w:rFonts w:ascii="Times New Roman" w:hAnsi="Times New Roman"/>
                <w:color w:val="000000"/>
                <w:sz w:val="24"/>
                <w:szCs w:val="24"/>
              </w:rPr>
              <w:t>Вычисления вида 52 - 24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75</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Письменное сложение и вычитание чисел в пределах 100. </w:t>
            </w:r>
            <w:r w:rsidRPr="00402465">
              <w:rPr>
                <w:rFonts w:ascii="Times New Roman" w:hAnsi="Times New Roman"/>
                <w:color w:val="000000"/>
                <w:sz w:val="24"/>
                <w:szCs w:val="24"/>
              </w:rPr>
              <w:t>Прикидка результата, его проверка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геометрических фигур (треугольника, четырехугольника, многоугольника)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77</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Сравнение геометрических фигур: прямоугольник, квадрат. </w:t>
            </w:r>
            <w:r w:rsidRPr="00402465">
              <w:rPr>
                <w:rFonts w:ascii="Times New Roman" w:hAnsi="Times New Roman"/>
                <w:color w:val="000000"/>
                <w:sz w:val="24"/>
                <w:szCs w:val="24"/>
              </w:rPr>
              <w:t>Протиположные стороны прямоугольника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Увеличение, уменьшение длины отрезка на заданную величину. Запись действия (в </w:t>
            </w:r>
            <w:proofErr w:type="gramStart"/>
            <w:r w:rsidRPr="00402465">
              <w:rPr>
                <w:rFonts w:ascii="Times New Roman" w:hAnsi="Times New Roman"/>
                <w:color w:val="000000"/>
                <w:sz w:val="24"/>
                <w:szCs w:val="24"/>
                <w:lang w:val="ru-RU"/>
              </w:rPr>
              <w:t>см</w:t>
            </w:r>
            <w:proofErr w:type="gramEnd"/>
            <w:r w:rsidRPr="00402465">
              <w:rPr>
                <w:rFonts w:ascii="Times New Roman" w:hAnsi="Times New Roman"/>
                <w:color w:val="000000"/>
                <w:sz w:val="24"/>
                <w:szCs w:val="24"/>
                <w:lang w:val="ru-RU"/>
              </w:rPr>
              <w:t xml:space="preserve"> и мм, в мм)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(приёмы, правила) устных и письменных вычислений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сложение и вычитание.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81</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Устное сложение равных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82</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Оформление решения задачи с помощью числового выражения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Геометрические фигуры: разбиение прямоугольника на квадраты, составление прямоугольника из квадратов. </w:t>
            </w:r>
            <w:r w:rsidRPr="00402465">
              <w:rPr>
                <w:rFonts w:ascii="Times New Roman" w:hAnsi="Times New Roman"/>
                <w:color w:val="000000"/>
                <w:sz w:val="24"/>
                <w:szCs w:val="24"/>
              </w:rPr>
              <w:t>Составление прямоугольника из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на листе в клетку квадрата с заданной длиной стороны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на листе в клетку прямоугольника с заданными длинами сторон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87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чисел. Компоненты действия, запись равенства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88</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Взаимосвязь сложения и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89</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Применение умножения в практических ситуациях. </w:t>
            </w:r>
            <w:r w:rsidRPr="00402465">
              <w:rPr>
                <w:rFonts w:ascii="Times New Roman" w:hAnsi="Times New Roman"/>
                <w:color w:val="000000"/>
                <w:sz w:val="24"/>
                <w:szCs w:val="24"/>
              </w:rPr>
              <w:t>Составление модели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90</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Измерение периметра прямоугольника, запись результата измерения в сантиметрах. </w:t>
            </w:r>
            <w:r w:rsidRPr="00402465">
              <w:rPr>
                <w:rFonts w:ascii="Times New Roman" w:hAnsi="Times New Roman"/>
                <w:color w:val="000000"/>
                <w:sz w:val="24"/>
                <w:szCs w:val="24"/>
              </w:rPr>
              <w:t>Свойство противоположных сторон прямоугольника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периметра прямоугольника, квадрата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умножения для решения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Нахождение произведения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текстовых задач на применение смысла арифметического действия (умножение, деление)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95</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Переместительное свойство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96</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Деление чисел. Компоненты действия, запись равенства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деления в практических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слагаемого (вычисления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уменьшаемого (вычисления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вычитаемого (вычисления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Вычитание суммы из числа, числа из суммы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104</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Задачи на конкретный смысл арифметических действий. </w:t>
            </w:r>
            <w:r w:rsidRPr="00402465">
              <w:rPr>
                <w:rFonts w:ascii="Times New Roman" w:hAnsi="Times New Roman"/>
                <w:color w:val="000000"/>
                <w:sz w:val="24"/>
                <w:szCs w:val="24"/>
              </w:rPr>
              <w:t>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2</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периметра многоугольника (треугольника, четырехугольника)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2</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3</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3</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113</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№6</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Расчётные задачи на увеличение/уменьшение величины в несколько раз</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116</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6 и на 6</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119</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6</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120</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7 и на 7</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7</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Итоговый комплексный тест в рамках промежуточной аттестации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8 и на 8</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Деление на 8</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Табличное умножение в пределах 50. Умножение числа 9 и на 9</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126</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Табличное умножение в пределах 50. Деление на 9. </w:t>
            </w:r>
            <w:r w:rsidRPr="00402465">
              <w:rPr>
                <w:rFonts w:ascii="Times New Roman" w:hAnsi="Times New Roman"/>
                <w:color w:val="000000"/>
                <w:sz w:val="24"/>
                <w:szCs w:val="24"/>
              </w:rPr>
              <w:t>Таблица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127</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на 1, на 0. Деление числа 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128</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величинами: сравнение по массе (единица массы — килограмм)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129</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Итоговая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130</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Составление утверждений относительно заданного набора геометрических фигур. </w:t>
            </w:r>
            <w:r w:rsidRPr="00402465">
              <w:rPr>
                <w:rFonts w:ascii="Times New Roman" w:hAnsi="Times New Roman"/>
                <w:color w:val="000000"/>
                <w:sz w:val="24"/>
                <w:szCs w:val="24"/>
              </w:rPr>
              <w:t>Распределение геометрических фигур на группы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131</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(приёмы, правила) построения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132</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электронными средствами обучения: правила работы, выполнение заданий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133</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Обобщение изученного за курс 2 класса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134</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в два действия.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135</w:t>
            </w:r>
          </w:p>
        </w:tc>
        <w:tc>
          <w:tcPr>
            <w:tcW w:w="12203"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Единица длины, массы, времени.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136</w:t>
            </w:r>
          </w:p>
        </w:tc>
        <w:tc>
          <w:tcPr>
            <w:tcW w:w="12203"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Геометрические фигуры. Периметр. Математическая информация. </w:t>
            </w:r>
            <w:r w:rsidRPr="00402465">
              <w:rPr>
                <w:rFonts w:ascii="Times New Roman" w:hAnsi="Times New Roman"/>
                <w:color w:val="000000"/>
                <w:sz w:val="24"/>
                <w:szCs w:val="24"/>
              </w:rPr>
              <w:t>Работа с информацией.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3283"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r>
    </w:tbl>
    <w:p w:rsidR="0041161C" w:rsidRPr="00402465" w:rsidRDefault="0041161C">
      <w:pPr>
        <w:rPr>
          <w:sz w:val="24"/>
          <w:szCs w:val="24"/>
        </w:rPr>
        <w:sectPr w:rsidR="0041161C" w:rsidRPr="00402465" w:rsidSect="00402465">
          <w:pgSz w:w="16383" w:h="11906" w:orient="landscape"/>
          <w:pgMar w:top="567" w:right="850" w:bottom="709" w:left="851" w:header="720" w:footer="720" w:gutter="0"/>
          <w:cols w:space="720"/>
        </w:sectPr>
      </w:pPr>
    </w:p>
    <w:p w:rsidR="0041161C" w:rsidRPr="00402465" w:rsidRDefault="006759AD">
      <w:pPr>
        <w:spacing w:after="0"/>
        <w:ind w:left="120"/>
        <w:rPr>
          <w:sz w:val="24"/>
          <w:szCs w:val="24"/>
        </w:rPr>
      </w:pPr>
      <w:r w:rsidRPr="00402465">
        <w:rPr>
          <w:rFonts w:ascii="Times New Roman" w:hAnsi="Times New Roman"/>
          <w:b/>
          <w:color w:val="000000"/>
          <w:sz w:val="24"/>
          <w:szCs w:val="24"/>
        </w:rPr>
        <w:lastRenderedPageBreak/>
        <w:t xml:space="preserve"> 3 КЛАСС </w:t>
      </w:r>
    </w:p>
    <w:tbl>
      <w:tblPr>
        <w:tblW w:w="1512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061"/>
        <w:gridCol w:w="1985"/>
      </w:tblGrid>
      <w:tr w:rsidR="00C03EA7" w:rsidTr="00831573">
        <w:trPr>
          <w:trHeight w:val="144"/>
          <w:tblCellSpacing w:w="20" w:type="nil"/>
        </w:trPr>
        <w:tc>
          <w:tcPr>
            <w:tcW w:w="1080" w:type="dxa"/>
            <w:vMerge w:val="restart"/>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 п/п</w:t>
            </w:r>
          </w:p>
          <w:p w:rsidR="0041161C" w:rsidRPr="00402465" w:rsidRDefault="0041161C" w:rsidP="00402465">
            <w:pPr>
              <w:spacing w:after="0"/>
              <w:ind w:left="135"/>
              <w:jc w:val="center"/>
              <w:rPr>
                <w:sz w:val="24"/>
                <w:szCs w:val="24"/>
              </w:rPr>
            </w:pPr>
          </w:p>
        </w:tc>
        <w:tc>
          <w:tcPr>
            <w:tcW w:w="12061" w:type="dxa"/>
            <w:vMerge w:val="restart"/>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Тема урока</w:t>
            </w:r>
          </w:p>
        </w:tc>
        <w:tc>
          <w:tcPr>
            <w:tcW w:w="1985" w:type="dxa"/>
            <w:tcMar>
              <w:top w:w="50" w:type="dxa"/>
              <w:left w:w="100" w:type="dxa"/>
            </w:tcMar>
            <w:vAlign w:val="center"/>
          </w:tcPr>
          <w:p w:rsidR="0041161C" w:rsidRPr="00402465" w:rsidRDefault="006759AD" w:rsidP="00402465">
            <w:pPr>
              <w:spacing w:after="0"/>
              <w:jc w:val="center"/>
              <w:rPr>
                <w:sz w:val="24"/>
                <w:szCs w:val="24"/>
              </w:rPr>
            </w:pPr>
            <w:r w:rsidRPr="00402465">
              <w:rPr>
                <w:rFonts w:ascii="Times New Roman" w:hAnsi="Times New Roman"/>
                <w:b/>
                <w:color w:val="000000"/>
                <w:sz w:val="24"/>
                <w:szCs w:val="24"/>
              </w:rPr>
              <w:t>Количество часов</w:t>
            </w:r>
          </w:p>
        </w:tc>
      </w:tr>
      <w:tr w:rsidR="00C03EA7" w:rsidTr="00831573">
        <w:trPr>
          <w:trHeight w:val="144"/>
          <w:tblCellSpacing w:w="20" w:type="nil"/>
        </w:trPr>
        <w:tc>
          <w:tcPr>
            <w:tcW w:w="0" w:type="auto"/>
            <w:vMerge/>
            <w:tcMar>
              <w:top w:w="50" w:type="dxa"/>
              <w:left w:w="100" w:type="dxa"/>
            </w:tcMar>
          </w:tcPr>
          <w:p w:rsidR="0041161C" w:rsidRPr="00402465" w:rsidRDefault="0041161C">
            <w:pPr>
              <w:rPr>
                <w:sz w:val="24"/>
                <w:szCs w:val="24"/>
              </w:rPr>
            </w:pPr>
          </w:p>
        </w:tc>
        <w:tc>
          <w:tcPr>
            <w:tcW w:w="12061" w:type="dxa"/>
            <w:vMerge/>
            <w:tcMar>
              <w:top w:w="50" w:type="dxa"/>
              <w:left w:w="100" w:type="dxa"/>
            </w:tcMar>
          </w:tcPr>
          <w:p w:rsidR="0041161C" w:rsidRPr="00402465" w:rsidRDefault="0041161C">
            <w:pPr>
              <w:rPr>
                <w:sz w:val="24"/>
                <w:szCs w:val="24"/>
              </w:rPr>
            </w:pPr>
          </w:p>
        </w:tc>
        <w:tc>
          <w:tcPr>
            <w:tcW w:w="1985" w:type="dxa"/>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Всего</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Устные вычисления, сводимые к действиям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однородных величин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Взаимосвязь арифметических действий: сложения и вычитания, умножения и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Увеличение и уменьшение числа на несколько единиц, в несколько раз</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Неизвестный компонент арифметического действия: различение, называние, комментирование процесса нахождения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арифметического действия сложения (вычитания)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фигур – отрезка, прямоугольника, квадрата – с заданными измерениями; обозначение фигур буквами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Входная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текстовой задачей: анализ данных и отношений, представление текста на модели. </w:t>
            </w:r>
            <w:r w:rsidRPr="00402465">
              <w:rPr>
                <w:rFonts w:ascii="Times New Roman" w:hAnsi="Times New Roman"/>
                <w:color w:val="000000"/>
                <w:sz w:val="24"/>
                <w:szCs w:val="24"/>
              </w:rPr>
              <w:t>Решение задач на нахождение четвёртого пропорционального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Таблицы с данными о реальных процессах и явлениях; внесение данных в таблицу</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с геометрическим содержанием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12061" w:type="dxa"/>
            <w:tcMar>
              <w:top w:w="50" w:type="dxa"/>
              <w:left w:w="100" w:type="dxa"/>
            </w:tcMar>
            <w:vAlign w:val="center"/>
          </w:tcPr>
          <w:p w:rsidR="0041161C" w:rsidRPr="00402465" w:rsidRDefault="006759AD">
            <w:pPr>
              <w:spacing w:after="0"/>
              <w:ind w:left="135"/>
              <w:rPr>
                <w:sz w:val="24"/>
                <w:szCs w:val="24"/>
                <w:lang w:val="ru-RU"/>
              </w:rPr>
            </w:pPr>
            <w:proofErr w:type="gramStart"/>
            <w:r w:rsidRPr="00402465">
              <w:rPr>
                <w:rFonts w:ascii="Times New Roman" w:hAnsi="Times New Roman"/>
                <w:color w:val="000000"/>
                <w:sz w:val="24"/>
                <w:szCs w:val="24"/>
                <w:lang w:val="ru-RU"/>
              </w:rPr>
              <w:t>Логические рассуждения (одно-двухшаговые) со связками «если …, то …», «поэтому», «значит», «все», «и», «некоторые», «каждый»</w:t>
            </w:r>
            <w:proofErr w:type="gramEnd"/>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Устные вычисления: переместительное свойство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14</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Переместительное свойство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применение смысла арифметических действий сложения,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Таблица умножения и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в пределах 100: приемы устных вычислений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Сочетательное свойство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Нахождение периметра многоугольника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применение смысла арифметических действий вычитания,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21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Соотношение «цена, количество, стоимость» в практической ситуации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применение зависимости "цена-количество-стоимость"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Порядок действий в числовом выражении (со скобками)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Порядок действий в числовом выражении (без скобок)</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№1</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Равенства и неравенства с числами: чтение, составление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в пределах 100: таблица умножения и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с числом 6</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Задачи на понимание отношений больше или меньше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Задачи на разностное сравнение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Задачи на кратное сравнение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Задачи на понимание отношений больше или меньше </w:t>
            </w:r>
            <w:proofErr w:type="gramStart"/>
            <w:r w:rsidRPr="00402465">
              <w:rPr>
                <w:rFonts w:ascii="Times New Roman" w:hAnsi="Times New Roman"/>
                <w:color w:val="000000"/>
                <w:sz w:val="24"/>
                <w:szCs w:val="24"/>
                <w:lang w:val="ru-RU"/>
              </w:rPr>
              <w:t>в</w:t>
            </w:r>
            <w:proofErr w:type="gramEnd"/>
            <w:r w:rsidRPr="00402465">
              <w:rPr>
                <w:rFonts w:ascii="Times New Roman" w:hAnsi="Times New Roman"/>
                <w:color w:val="000000"/>
                <w:sz w:val="24"/>
                <w:szCs w:val="24"/>
                <w:lang w:val="ru-RU"/>
              </w:rPr>
              <w:t>…</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Столбчатая диаграмма: чтение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Столбчатая диаграмма: использование данных для решения учебных и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Выбор формы представления информации. Линейные диаграммы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с числом 7</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Верные (истинные) и неверные (ложные) утверждения: конструирование, проверка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Свойства чисел. Математические игры с числами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Кратное сравнение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Равенства и неравенства: установление истинности (верное/неверное)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Единицы площади – квадратный метр, квадратный сантиметр, квадратный дециметр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Площадь прямоугольника, квадрата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46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Изображение на клетчатой бумаге прямоугольника с заданным значением площади. </w:t>
            </w:r>
            <w:r w:rsidRPr="00402465">
              <w:rPr>
                <w:rFonts w:ascii="Times New Roman" w:hAnsi="Times New Roman"/>
                <w:color w:val="000000"/>
                <w:sz w:val="24"/>
                <w:szCs w:val="24"/>
              </w:rPr>
              <w:t>Сравнение площадей фигур с помощью наложения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геометрических фигур (разбиение фигуры на части, составление фигуры из частей)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многоугольника из данных фигур, деление многоугольника на части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Периметр и площадь прямоугольника: общее и различное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Площадь и приемы её нахождения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Нахождение площади прямоугольника, квадрата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(правила) нахождения периметра и площади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с числом 8</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Таблица умножения: анализ, формулирование закономерностей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с числом 9</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№2</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Планирование хода решения задачи арифметическим способом. </w:t>
            </w:r>
            <w:r w:rsidRPr="00402465">
              <w:rPr>
                <w:rFonts w:ascii="Times New Roman" w:hAnsi="Times New Roman"/>
                <w:color w:val="000000"/>
                <w:sz w:val="24"/>
                <w:szCs w:val="24"/>
              </w:rPr>
              <w:t>Решение задач изученных видов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Конструирование прямоугольника из данных фигур, деление прямоугольника на части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Переход от одних единиц площади к другим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работу (производительность труда) одного объекта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расчет производительности труда, времени или объема выполненной работы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переместительного, сочетательного свойства при умножении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Проверка правильности нахождения периметра, площади прямоугольника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площади в заданных единицах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Арифметические действия с числом 1</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в пределах 100: внетабличное выполнение действий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Арифметические действия с числом 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площади фигуры, составленной из прямоугольников (квадратов)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Оценка решения задачи на достоверность и логичность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Вычисления с числами 0 и 1. Деление нуля на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доли величины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72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Доля величины: сравнение долей одной величины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Доля величины: половина, четверть в практической ситуации, сравнение величин, выраженных долями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(правила) построения геометрических фигур. Правила построения окружности и круга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Время (единица времени — секунда); установление отношения «быстрее/ медленнее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76</w:t>
            </w:r>
          </w:p>
        </w:tc>
        <w:tc>
          <w:tcPr>
            <w:tcW w:w="12061" w:type="dxa"/>
            <w:tcMar>
              <w:top w:w="50" w:type="dxa"/>
              <w:left w:w="100" w:type="dxa"/>
            </w:tcMar>
            <w:vAlign w:val="center"/>
          </w:tcPr>
          <w:p w:rsidR="0041161C" w:rsidRPr="00402465" w:rsidRDefault="006759AD">
            <w:pPr>
              <w:spacing w:after="0"/>
              <w:ind w:left="135"/>
              <w:rPr>
                <w:sz w:val="24"/>
                <w:szCs w:val="24"/>
                <w:lang w:val="ru-RU"/>
              </w:rPr>
            </w:pPr>
            <w:proofErr w:type="gramStart"/>
            <w:r w:rsidRPr="00402465">
              <w:rPr>
                <w:rFonts w:ascii="Times New Roman" w:hAnsi="Times New Roman"/>
                <w:color w:val="000000"/>
                <w:sz w:val="24"/>
                <w:szCs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Расчёт времени. Соотношение «начало, окончание, продолжительность события» в практической ситуации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Соотношение «больше/ меньше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w:t>
            </w:r>
            <w:proofErr w:type="gramStart"/>
            <w:r w:rsidRPr="00402465">
              <w:rPr>
                <w:rFonts w:ascii="Times New Roman" w:hAnsi="Times New Roman"/>
                <w:color w:val="000000"/>
                <w:sz w:val="24"/>
                <w:szCs w:val="24"/>
                <w:lang w:val="ru-RU"/>
              </w:rPr>
              <w:t>в</w:t>
            </w:r>
            <w:proofErr w:type="gramEnd"/>
            <w:r w:rsidRPr="00402465">
              <w:rPr>
                <w:rFonts w:ascii="Times New Roman" w:hAnsi="Times New Roman"/>
                <w:color w:val="000000"/>
                <w:sz w:val="24"/>
                <w:szCs w:val="24"/>
                <w:lang w:val="ru-RU"/>
              </w:rPr>
              <w:t>» в ситуации сравнения предметов и объектов на основе измерения величин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№3</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Устное умножение суммы на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двузначного числа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Внетабличное устное умножение и деление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умножения двузначного числа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84</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Выбор верного решения задачи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Разные способы решения задачи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Деление суммы на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Разные приемы записи решения задачи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арифметического действия умножения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Устное деление двузначного числа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 xml:space="preserve"> двузначное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Проверка результата вычисления: обратное действие, применение алгоритма, оценка достоверности результата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Деление на однозначное число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устных приёмов вычисления для решения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понимание смысла арифметического действия деление с остатком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Устное деление с остатком; его применение в практических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96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периметра в заданных единицах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на клетчатой бумаге прямоугольника с заданным значением периметра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Дополнение изображения (чертежа) данными на основе измерения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таблицей: анализ данных, использование информации для ответов на вопросы и решения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Стоимость (единицы — рубль, копейка); установление отношения «дороже/дешевле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/в» (в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Практическая работа по разделу "Величины". </w:t>
            </w:r>
            <w:r w:rsidRPr="00402465">
              <w:rPr>
                <w:rFonts w:ascii="Times New Roman" w:hAnsi="Times New Roman"/>
                <w:color w:val="000000"/>
                <w:sz w:val="24"/>
                <w:szCs w:val="24"/>
              </w:rPr>
              <w:t>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1000: чтение, запись, упорядочение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Работа с информацией: чтение информации, представленной в разной форме. </w:t>
            </w:r>
            <w:r w:rsidRPr="00402465">
              <w:rPr>
                <w:rFonts w:ascii="Times New Roman" w:hAnsi="Times New Roman"/>
                <w:color w:val="000000"/>
                <w:sz w:val="24"/>
                <w:szCs w:val="24"/>
              </w:rPr>
              <w:t>Римская система счисления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1000: чтение, запись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Увеличение и уменьшение числа в несколько раз (в том числе в 10, 100 раз)</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1000: представление в виде суммы разрядных слагаемых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Математическая информация. Алгоритмы.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Классификация объектов по двум признакам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Числа в пределах 1000: сравнение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Масса (единица массы — грамм); соотношение между килограммом и граммом; отношение «тяжелее/легче </w:t>
            </w:r>
            <w:proofErr w:type="gramStart"/>
            <w:r w:rsidRPr="00402465">
              <w:rPr>
                <w:rFonts w:ascii="Times New Roman" w:hAnsi="Times New Roman"/>
                <w:color w:val="000000"/>
                <w:sz w:val="24"/>
                <w:szCs w:val="24"/>
                <w:lang w:val="ru-RU"/>
              </w:rPr>
              <w:t>на</w:t>
            </w:r>
            <w:proofErr w:type="gramEnd"/>
            <w:r w:rsidRPr="00402465">
              <w:rPr>
                <w:rFonts w:ascii="Times New Roman" w:hAnsi="Times New Roman"/>
                <w:color w:val="000000"/>
                <w:sz w:val="24"/>
                <w:szCs w:val="24"/>
                <w:lang w:val="ru-RU"/>
              </w:rPr>
              <w:t>/в»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Измерение длины объекта, упорядочение по длине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Длина (единица длины — миллиметр, километр); соотношение между величинами в пределах тысячи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Нахождение периметра прямоугольника, квадрата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с круглым числом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Сложение и вычитание в пределах 1000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(правила) устных и письменных вычислений (сложение, вычитание, умножение, деление)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умножение на однозначное число в пределах 100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Письменное сложение в пределах 1000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Письменное вычитание в пределах 1000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 деления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круглого числа, на круглое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123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Деление круглого числа, на круглое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умножения трехзначного числа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Изображение прямоугольника с заданным отношением длин сторон (больше или меньше на, 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и деление трехзначного числа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расчет времени, количества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деления трехзначного числа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деления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130</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Проверка правильности вычислений: прикидка и оценка результата. </w:t>
            </w:r>
            <w:r w:rsidRPr="00402465">
              <w:rPr>
                <w:rFonts w:ascii="Times New Roman" w:hAnsi="Times New Roman"/>
                <w:color w:val="000000"/>
                <w:sz w:val="24"/>
                <w:szCs w:val="24"/>
              </w:rPr>
              <w:t>Знакомство с калькулятором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Числа от 1 до 1000. 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Текстовые задачи. Задачи в 2-3 действия. </w:t>
            </w:r>
            <w:r w:rsidRPr="00402465">
              <w:rPr>
                <w:rFonts w:ascii="Times New Roman" w:hAnsi="Times New Roman"/>
                <w:color w:val="000000"/>
                <w:sz w:val="24"/>
                <w:szCs w:val="24"/>
              </w:rPr>
              <w:t>Повторение и закрепление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Алгоритмы (правила) порядка действий в числовом выражении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значения числового выражения (со скобками или без скобок)</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Итоговая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3141"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r>
    </w:tbl>
    <w:p w:rsidR="0041161C" w:rsidRPr="00402465" w:rsidRDefault="0041161C">
      <w:pPr>
        <w:rPr>
          <w:sz w:val="24"/>
          <w:szCs w:val="24"/>
        </w:rPr>
        <w:sectPr w:rsidR="0041161C" w:rsidRPr="00402465" w:rsidSect="00402465">
          <w:pgSz w:w="16383" w:h="11906" w:orient="landscape"/>
          <w:pgMar w:top="851" w:right="850" w:bottom="709" w:left="851" w:header="720" w:footer="720" w:gutter="0"/>
          <w:cols w:space="720"/>
        </w:sectPr>
      </w:pPr>
    </w:p>
    <w:p w:rsidR="0041161C" w:rsidRPr="00402465" w:rsidRDefault="006759AD">
      <w:pPr>
        <w:spacing w:after="0"/>
        <w:ind w:left="120"/>
        <w:rPr>
          <w:sz w:val="24"/>
          <w:szCs w:val="24"/>
        </w:rPr>
      </w:pPr>
      <w:r w:rsidRPr="00402465">
        <w:rPr>
          <w:rFonts w:ascii="Times New Roman" w:hAnsi="Times New Roman"/>
          <w:b/>
          <w:color w:val="000000"/>
          <w:sz w:val="24"/>
          <w:szCs w:val="24"/>
        </w:rPr>
        <w:lastRenderedPageBreak/>
        <w:t xml:space="preserve"> 4 КЛАСС </w:t>
      </w:r>
    </w:p>
    <w:tbl>
      <w:tblPr>
        <w:tblW w:w="1512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061"/>
        <w:gridCol w:w="1985"/>
      </w:tblGrid>
      <w:tr w:rsidR="00C03EA7" w:rsidTr="00831573">
        <w:trPr>
          <w:trHeight w:val="144"/>
          <w:tblCellSpacing w:w="20" w:type="nil"/>
        </w:trPr>
        <w:tc>
          <w:tcPr>
            <w:tcW w:w="1080" w:type="dxa"/>
            <w:vMerge w:val="restart"/>
            <w:tcMar>
              <w:top w:w="50" w:type="dxa"/>
              <w:left w:w="100" w:type="dxa"/>
            </w:tcMar>
            <w:vAlign w:val="center"/>
          </w:tcPr>
          <w:p w:rsidR="0041161C" w:rsidRPr="00402465" w:rsidRDefault="006759AD" w:rsidP="00402465">
            <w:pPr>
              <w:spacing w:after="0"/>
              <w:ind w:left="135"/>
              <w:rPr>
                <w:sz w:val="24"/>
                <w:szCs w:val="24"/>
              </w:rPr>
            </w:pPr>
            <w:r w:rsidRPr="00402465">
              <w:rPr>
                <w:rFonts w:ascii="Times New Roman" w:hAnsi="Times New Roman"/>
                <w:b/>
                <w:color w:val="000000"/>
                <w:sz w:val="24"/>
                <w:szCs w:val="24"/>
              </w:rPr>
              <w:t xml:space="preserve">№ п/п </w:t>
            </w:r>
          </w:p>
        </w:tc>
        <w:tc>
          <w:tcPr>
            <w:tcW w:w="12061" w:type="dxa"/>
            <w:vMerge w:val="restart"/>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Тема урока</w:t>
            </w:r>
          </w:p>
        </w:tc>
        <w:tc>
          <w:tcPr>
            <w:tcW w:w="1985" w:type="dxa"/>
            <w:tcMar>
              <w:top w:w="50" w:type="dxa"/>
              <w:left w:w="100" w:type="dxa"/>
            </w:tcMar>
            <w:vAlign w:val="center"/>
          </w:tcPr>
          <w:p w:rsidR="0041161C" w:rsidRPr="00402465" w:rsidRDefault="006759AD" w:rsidP="00402465">
            <w:pPr>
              <w:spacing w:after="0"/>
              <w:jc w:val="center"/>
              <w:rPr>
                <w:sz w:val="24"/>
                <w:szCs w:val="24"/>
              </w:rPr>
            </w:pPr>
            <w:r w:rsidRPr="00402465">
              <w:rPr>
                <w:rFonts w:ascii="Times New Roman" w:hAnsi="Times New Roman"/>
                <w:b/>
                <w:color w:val="000000"/>
                <w:sz w:val="24"/>
                <w:szCs w:val="24"/>
              </w:rPr>
              <w:t>Количество часов</w:t>
            </w:r>
          </w:p>
        </w:tc>
      </w:tr>
      <w:tr w:rsidR="00C03EA7" w:rsidTr="00831573">
        <w:trPr>
          <w:trHeight w:val="144"/>
          <w:tblCellSpacing w:w="20" w:type="nil"/>
        </w:trPr>
        <w:tc>
          <w:tcPr>
            <w:tcW w:w="0" w:type="auto"/>
            <w:vMerge/>
            <w:tcMar>
              <w:top w:w="50" w:type="dxa"/>
              <w:left w:w="100" w:type="dxa"/>
            </w:tcMar>
          </w:tcPr>
          <w:p w:rsidR="0041161C" w:rsidRPr="00402465" w:rsidRDefault="0041161C">
            <w:pPr>
              <w:rPr>
                <w:sz w:val="24"/>
                <w:szCs w:val="24"/>
              </w:rPr>
            </w:pPr>
          </w:p>
        </w:tc>
        <w:tc>
          <w:tcPr>
            <w:tcW w:w="12061" w:type="dxa"/>
            <w:vMerge/>
            <w:tcMar>
              <w:top w:w="50" w:type="dxa"/>
              <w:left w:w="100" w:type="dxa"/>
            </w:tcMar>
          </w:tcPr>
          <w:p w:rsidR="0041161C" w:rsidRPr="00402465" w:rsidRDefault="0041161C">
            <w:pPr>
              <w:rPr>
                <w:sz w:val="24"/>
                <w:szCs w:val="24"/>
              </w:rPr>
            </w:pPr>
          </w:p>
        </w:tc>
        <w:tc>
          <w:tcPr>
            <w:tcW w:w="1985" w:type="dxa"/>
            <w:tcMar>
              <w:top w:w="50" w:type="dxa"/>
              <w:left w:w="100" w:type="dxa"/>
            </w:tcMar>
            <w:vAlign w:val="center"/>
          </w:tcPr>
          <w:p w:rsidR="0041161C" w:rsidRPr="00402465" w:rsidRDefault="006759AD" w:rsidP="00402465">
            <w:pPr>
              <w:spacing w:after="0"/>
              <w:ind w:left="135"/>
              <w:jc w:val="center"/>
              <w:rPr>
                <w:sz w:val="24"/>
                <w:szCs w:val="24"/>
              </w:rPr>
            </w:pPr>
            <w:r w:rsidRPr="00402465">
              <w:rPr>
                <w:rFonts w:ascii="Times New Roman" w:hAnsi="Times New Roman"/>
                <w:b/>
                <w:color w:val="000000"/>
                <w:sz w:val="24"/>
                <w:szCs w:val="24"/>
              </w:rPr>
              <w:t>Всего</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от 1 до 1000: чтение, запись, сравнение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Периметр фигуры, составленной из двух-трёх прямоугольников (квадратов)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Повторение </w:t>
            </w:r>
            <w:proofErr w:type="gramStart"/>
            <w:r w:rsidRPr="00402465">
              <w:rPr>
                <w:rFonts w:ascii="Times New Roman" w:hAnsi="Times New Roman"/>
                <w:color w:val="000000"/>
                <w:sz w:val="24"/>
                <w:szCs w:val="24"/>
                <w:lang w:val="ru-RU"/>
              </w:rPr>
              <w:t>изученного</w:t>
            </w:r>
            <w:proofErr w:type="gramEnd"/>
            <w:r w:rsidRPr="00402465">
              <w:rPr>
                <w:rFonts w:ascii="Times New Roman" w:hAnsi="Times New Roman"/>
                <w:color w:val="000000"/>
                <w:sz w:val="24"/>
                <w:szCs w:val="24"/>
                <w:lang w:val="ru-RU"/>
              </w:rPr>
              <w:t xml:space="preserve"> в 3 классе. Алгоритм умножения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 xml:space="preserve">Повторение </w:t>
            </w:r>
            <w:proofErr w:type="gramStart"/>
            <w:r w:rsidRPr="00402465">
              <w:rPr>
                <w:rFonts w:ascii="Times New Roman" w:hAnsi="Times New Roman"/>
                <w:color w:val="000000"/>
                <w:sz w:val="24"/>
                <w:szCs w:val="24"/>
                <w:lang w:val="ru-RU"/>
              </w:rPr>
              <w:t>изученного</w:t>
            </w:r>
            <w:proofErr w:type="gramEnd"/>
            <w:r w:rsidRPr="00402465">
              <w:rPr>
                <w:rFonts w:ascii="Times New Roman" w:hAnsi="Times New Roman"/>
                <w:color w:val="000000"/>
                <w:sz w:val="24"/>
                <w:szCs w:val="24"/>
                <w:lang w:val="ru-RU"/>
              </w:rPr>
              <w:t xml:space="preserve"> в 3 классе. Алгоритм деления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Входная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прикидки результата и оценки правильности выполнения деления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Анализ текстовой задачи: данные и отношения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Правила работы с электронными техническими средствами. Применение электронных сре</w:t>
            </w:r>
            <w:proofErr w:type="gramStart"/>
            <w:r w:rsidRPr="00402465">
              <w:rPr>
                <w:rFonts w:ascii="Times New Roman" w:hAnsi="Times New Roman"/>
                <w:color w:val="000000"/>
                <w:sz w:val="24"/>
                <w:szCs w:val="24"/>
                <w:lang w:val="ru-RU"/>
              </w:rPr>
              <w:t>дств дл</w:t>
            </w:r>
            <w:proofErr w:type="gramEnd"/>
            <w:r w:rsidRPr="00402465">
              <w:rPr>
                <w:rFonts w:ascii="Times New Roman" w:hAnsi="Times New Roman"/>
                <w:color w:val="000000"/>
                <w:sz w:val="24"/>
                <w:szCs w:val="24"/>
                <w:lang w:val="ru-RU"/>
              </w:rPr>
              <w:t>я закрепления алгоритмов вычислений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Представление текстовой задачи на модели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Столбчатая диаграмма: чтение, дополнение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миллиона: увеличение и уменьшение числа на несколько единиц разряда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числового выражения (суммы, разности) с комментированием,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Решение задачи разными способами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Оценка решения задачи на достоверность и логичность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миллиона: чтение, запись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Запись решения задачи с помощью числового выражения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чисел в пределах миллиона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Общее группы многозначных чисел. Классификация чисел. </w:t>
            </w:r>
            <w:r w:rsidRPr="00402465">
              <w:rPr>
                <w:rFonts w:ascii="Times New Roman" w:hAnsi="Times New Roman"/>
                <w:color w:val="000000"/>
                <w:sz w:val="24"/>
                <w:szCs w:val="24"/>
              </w:rPr>
              <w:t>Класс миллионов. Класс миллиардов</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23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№1</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24</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Сравнение и упорядочение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Решение задач на работу</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Составление высказываний о свойствах числа. </w:t>
            </w:r>
            <w:r w:rsidRPr="00402465">
              <w:rPr>
                <w:rFonts w:ascii="Times New Roman" w:hAnsi="Times New Roman"/>
                <w:color w:val="000000"/>
                <w:sz w:val="24"/>
                <w:szCs w:val="24"/>
              </w:rPr>
              <w:t>Запись признаков сравнения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Умножение на 10, 100, 1000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Деление на 10, 100, 1000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29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Наглядные представления о симметрии. Фигуры, имеющие ось симметрии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утверждениями (одн</w:t>
            </w:r>
            <w:proofErr w:type="gramStart"/>
            <w:r w:rsidRPr="00402465">
              <w:rPr>
                <w:rFonts w:ascii="Times New Roman" w:hAnsi="Times New Roman"/>
                <w:color w:val="000000"/>
                <w:sz w:val="24"/>
                <w:szCs w:val="24"/>
                <w:lang w:val="ru-RU"/>
              </w:rPr>
              <w:t>о-</w:t>
            </w:r>
            <w:proofErr w:type="gramEnd"/>
            <w:r w:rsidRPr="00402465">
              <w:rPr>
                <w:rFonts w:ascii="Times New Roman" w:hAnsi="Times New Roman"/>
                <w:color w:val="000000"/>
                <w:sz w:val="24"/>
                <w:szCs w:val="24"/>
                <w:lang w:val="ru-RU"/>
              </w:rPr>
              <w:t>/двухшаговые) с использованием изученных связок: конструирование, проверка истинности(верные (истинные) и неверные (ложные))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объектов по длине. Соотношения между величинами длины, их применение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соотношений между единицами длины в практических и учебных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объектов по площади. Соотношения между единицами площади, их применение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соотношений между единицами площади в практических и учебных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площади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объектов по массе. Соотношения между величинами массы, их применение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соотношений между единицами массы в практических и учебных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39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протяженности по времени. Соотношения между единицами времени, их применение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соотношений между единицами времени в практических и учебных ситуациях</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расчет времени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Доля величины времени, массы,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Сравнение величин, упорядочение величин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44</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Закрепление. Таблица единиц времени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№2</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представлений о площади для решения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величины (массы,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48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величины (массы,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49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Письменное сложение многозначных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длины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прикидки результата и оценки правильности выполнения сложения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Разностное и кратное сравнение величин</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Письменное вычитание многозначных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прикидки результата и оценки правильности выполнения вычитания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Устные приемы вычислений: сложение и вычитание многозначных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Дополнение многозначного числа до заданного круглого числа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действия сложения (с комментированием)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действия вычитания (с комментированием)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59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Примеры и контрпримеры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60</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Изображение фигуры, симметричной заданной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Вычисление доли величины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представлений о доле величины для решения практических задач (в одно действие)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Планирование хода решения задачи арифметическим способом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65</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 3</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Арифметические действия с величинами: сложение, вычитание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Поиск и использование данных для решения практических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цены, количества, стоимости товара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69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Задачи с недостаточными данными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Таблица: чтение, дополнение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402465">
              <w:rPr>
                <w:rFonts w:ascii="Times New Roman" w:hAnsi="Times New Roman"/>
                <w:color w:val="000000"/>
                <w:sz w:val="24"/>
                <w:szCs w:val="24"/>
              </w:rPr>
              <w:t>Выполнение построений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74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Устные приемы вычислений: умножение и деление с многозначным числом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на однозначное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Увеличение значения величины в несколько раз (умножение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Взаимное расположение геометрических фигур на чертеже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79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действия умножения (с комментированием)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неизвестного компонента действия деления (с комментированием)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81</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Сравнение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Деление на однозначное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числового выражения, содержащего 2 действия,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Уменьшение значения величины в несколько раз (деление на однозначное число)</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№4</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Число, большее или меньшее данного числа в заданное число раз</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89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Повторение пройденного по разделу "Нумерация"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Сравнение значений числовых выражений с одним арифметическим действием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Разные приемы записи решения задачи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Работа с утверждениями: составление и проверка логических рассуждений при решении задач, формулирование вывода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на нахождение периметра прямоугольника (квадрата)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задач, отражающих ситуацию купли-продажи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изученного по разделу "Арифметические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96</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Периметр многоугольника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Решение задач на движение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98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Решение расчетных задач (расходы, изменения)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99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Разные формы представления одной и той же информации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Модели пространственных геометрических фигур в окружающем мире (шар, куб)</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Проекции предметов окружающего мира на плоскость</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103</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Применение алгоритмов для вычислений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104</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Деление с остатком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Нахождение значения числового выражения, содержащего 2-4 действия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 умножения на двузначное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109</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402465">
              <w:rPr>
                <w:rFonts w:ascii="Times New Roman" w:hAnsi="Times New Roman"/>
                <w:color w:val="000000"/>
                <w:sz w:val="24"/>
                <w:szCs w:val="24"/>
              </w:rPr>
              <w:t>Повторение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Приемы прикидки результата и оценки правильности выполнения умножения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Умножение на двузначное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Контрольная работа №5</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Модели пространственных геометрических фигур в окружающем мире (цилиндр, пирамида, конус)</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алгоритмов для построения геометрической фигуры, измерения длины отрезка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Письменное умножение и деление многозначных чисел</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Классификация объектов по одному-двум признакам</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117</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по теме "Письменные вычисления"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118</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по теме "Задачи на установление времени, расчёта количества, расхода, изменения"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119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Суммирование данных строки, столбца данной таблицы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Алгоритм деления на двузначное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Деление на двузначное число в пределах 100000</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122</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Окружность, круг: распознавание и изображение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lastRenderedPageBreak/>
              <w:t>123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производительности труда, времени работы, объема выполненной работы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с избыточными и недостающими данными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Окружность и круг: построение, нахождение радиуса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Применение представлений о периметре многоугольника для решения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127</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rPr>
              <w:t>Итоговая контрольная работа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128</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402465">
              <w:rPr>
                <w:rFonts w:ascii="Times New Roman" w:hAnsi="Times New Roman"/>
                <w:color w:val="000000"/>
                <w:sz w:val="24"/>
                <w:szCs w:val="24"/>
              </w:rPr>
              <w:t>Повторение по теме "Геометрические фигуры"</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129</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по теме "Разные способы решения некоторых видов изученных задач"</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130</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Задачи на нахождение скорости, времени, пройденного пути</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131</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Работа с текстовой задачей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132</w:t>
            </w:r>
          </w:p>
        </w:tc>
        <w:tc>
          <w:tcPr>
            <w:tcW w:w="12061" w:type="dxa"/>
            <w:tcMar>
              <w:top w:w="50" w:type="dxa"/>
              <w:left w:w="100" w:type="dxa"/>
            </w:tcMar>
            <w:vAlign w:val="center"/>
          </w:tcPr>
          <w:p w:rsidR="0041161C" w:rsidRPr="00402465" w:rsidRDefault="006759AD">
            <w:pPr>
              <w:spacing w:after="0"/>
              <w:ind w:left="135"/>
              <w:rPr>
                <w:sz w:val="24"/>
                <w:szCs w:val="24"/>
              </w:rPr>
            </w:pPr>
            <w:r w:rsidRPr="00402465">
              <w:rPr>
                <w:rFonts w:ascii="Times New Roman" w:hAnsi="Times New Roman"/>
                <w:color w:val="000000"/>
                <w:sz w:val="24"/>
                <w:szCs w:val="24"/>
                <w:lang w:val="ru-RU"/>
              </w:rPr>
              <w:t xml:space="preserve">Закрепление по теме "Задачи на нахождение доли величины, величины по её доле". </w:t>
            </w:r>
            <w:r w:rsidRPr="00402465">
              <w:rPr>
                <w:rFonts w:ascii="Times New Roman" w:hAnsi="Times New Roman"/>
                <w:color w:val="000000"/>
                <w:sz w:val="24"/>
                <w:szCs w:val="24"/>
              </w:rPr>
              <w:t>Материал для расширения и углубления знаний</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rPr>
              <w:t xml:space="preserve"> 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133</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134</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Пространственные геометрические фигуры (тела): шар, куб, цилиндр, конус, пирамида; их различение, называние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135</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Составление числового выражения, содержащего 1-2 действия и нахождение его значения</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080" w:type="dxa"/>
            <w:tcMar>
              <w:top w:w="50" w:type="dxa"/>
              <w:left w:w="100" w:type="dxa"/>
            </w:tcMar>
            <w:vAlign w:val="center"/>
          </w:tcPr>
          <w:p w:rsidR="0041161C" w:rsidRPr="00402465" w:rsidRDefault="006759AD">
            <w:pPr>
              <w:spacing w:after="0"/>
              <w:rPr>
                <w:sz w:val="24"/>
                <w:szCs w:val="24"/>
              </w:rPr>
            </w:pPr>
            <w:r w:rsidRPr="00402465">
              <w:rPr>
                <w:rFonts w:ascii="Times New Roman" w:hAnsi="Times New Roman"/>
                <w:color w:val="000000"/>
                <w:sz w:val="24"/>
                <w:szCs w:val="24"/>
              </w:rPr>
              <w:t>136</w:t>
            </w:r>
          </w:p>
        </w:tc>
        <w:tc>
          <w:tcPr>
            <w:tcW w:w="12061" w:type="dxa"/>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Закрепление по теме "Пространственные геометрические фигуры (тела)"</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 </w:t>
            </w:r>
          </w:p>
        </w:tc>
      </w:tr>
      <w:tr w:rsidR="00C03EA7" w:rsidTr="00831573">
        <w:trPr>
          <w:trHeight w:val="144"/>
          <w:tblCellSpacing w:w="20" w:type="nil"/>
        </w:trPr>
        <w:tc>
          <w:tcPr>
            <w:tcW w:w="13141" w:type="dxa"/>
            <w:gridSpan w:val="2"/>
            <w:tcMar>
              <w:top w:w="50" w:type="dxa"/>
              <w:left w:w="100" w:type="dxa"/>
            </w:tcMar>
            <w:vAlign w:val="center"/>
          </w:tcPr>
          <w:p w:rsidR="0041161C" w:rsidRPr="00402465" w:rsidRDefault="006759AD">
            <w:pPr>
              <w:spacing w:after="0"/>
              <w:ind w:left="135"/>
              <w:rPr>
                <w:sz w:val="24"/>
                <w:szCs w:val="24"/>
                <w:lang w:val="ru-RU"/>
              </w:rPr>
            </w:pPr>
            <w:r w:rsidRPr="00402465">
              <w:rPr>
                <w:rFonts w:ascii="Times New Roman" w:hAnsi="Times New Roman"/>
                <w:color w:val="000000"/>
                <w:sz w:val="24"/>
                <w:szCs w:val="24"/>
                <w:lang w:val="ru-RU"/>
              </w:rPr>
              <w:t>ОБЩЕЕ КОЛИЧЕСТВО ЧАСОВ ПО ПРОГРАММЕ</w:t>
            </w:r>
          </w:p>
        </w:tc>
        <w:tc>
          <w:tcPr>
            <w:tcW w:w="1985" w:type="dxa"/>
            <w:tcMar>
              <w:top w:w="50" w:type="dxa"/>
              <w:left w:w="100" w:type="dxa"/>
            </w:tcMar>
            <w:vAlign w:val="center"/>
          </w:tcPr>
          <w:p w:rsidR="0041161C" w:rsidRPr="00402465" w:rsidRDefault="006759AD">
            <w:pPr>
              <w:spacing w:after="0"/>
              <w:ind w:left="135"/>
              <w:jc w:val="center"/>
              <w:rPr>
                <w:sz w:val="24"/>
                <w:szCs w:val="24"/>
              </w:rPr>
            </w:pPr>
            <w:r w:rsidRPr="00402465">
              <w:rPr>
                <w:rFonts w:ascii="Times New Roman" w:hAnsi="Times New Roman"/>
                <w:color w:val="000000"/>
                <w:sz w:val="24"/>
                <w:szCs w:val="24"/>
                <w:lang w:val="ru-RU"/>
              </w:rPr>
              <w:t xml:space="preserve"> </w:t>
            </w:r>
            <w:r w:rsidRPr="00402465">
              <w:rPr>
                <w:rFonts w:ascii="Times New Roman" w:hAnsi="Times New Roman"/>
                <w:color w:val="000000"/>
                <w:sz w:val="24"/>
                <w:szCs w:val="24"/>
              </w:rPr>
              <w:t xml:space="preserve">136 </w:t>
            </w:r>
          </w:p>
        </w:tc>
      </w:tr>
    </w:tbl>
    <w:p w:rsidR="0041161C" w:rsidRPr="00402465" w:rsidRDefault="0041161C">
      <w:pPr>
        <w:rPr>
          <w:sz w:val="24"/>
          <w:szCs w:val="24"/>
        </w:rPr>
        <w:sectPr w:rsidR="0041161C" w:rsidRPr="00402465" w:rsidSect="00402465">
          <w:pgSz w:w="16383" w:h="11906" w:orient="landscape"/>
          <w:pgMar w:top="851" w:right="850" w:bottom="709" w:left="851" w:header="720" w:footer="720" w:gutter="0"/>
          <w:cols w:space="720"/>
        </w:sectPr>
      </w:pPr>
    </w:p>
    <w:p w:rsidR="0041161C" w:rsidRPr="00402465" w:rsidRDefault="006759AD">
      <w:pPr>
        <w:spacing w:after="0"/>
        <w:ind w:left="120"/>
        <w:rPr>
          <w:sz w:val="24"/>
          <w:szCs w:val="24"/>
          <w:lang w:val="ru-RU"/>
        </w:rPr>
      </w:pPr>
      <w:bookmarkStart w:id="7" w:name="block-3999817"/>
      <w:bookmarkEnd w:id="6"/>
      <w:r w:rsidRPr="00402465">
        <w:rPr>
          <w:rFonts w:ascii="Times New Roman" w:hAnsi="Times New Roman"/>
          <w:b/>
          <w:color w:val="000000"/>
          <w:sz w:val="24"/>
          <w:szCs w:val="24"/>
          <w:lang w:val="ru-RU"/>
        </w:rPr>
        <w:lastRenderedPageBreak/>
        <w:t>УЧЕБНО-МЕТОДИЧЕСКОЕ ОБЕСПЕЧЕНИЕ ОБРАЗОВАТЕЛЬНОГО ПРОЦЕССА</w:t>
      </w:r>
    </w:p>
    <w:p w:rsidR="0041161C" w:rsidRPr="00402465" w:rsidRDefault="006759AD">
      <w:pPr>
        <w:spacing w:after="0" w:line="480" w:lineRule="auto"/>
        <w:ind w:left="120"/>
        <w:rPr>
          <w:sz w:val="24"/>
          <w:szCs w:val="24"/>
        </w:rPr>
      </w:pPr>
      <w:r w:rsidRPr="00402465">
        <w:rPr>
          <w:rFonts w:ascii="Times New Roman" w:hAnsi="Times New Roman"/>
          <w:b/>
          <w:color w:val="000000"/>
          <w:sz w:val="24"/>
          <w:szCs w:val="24"/>
        </w:rPr>
        <w:t>ОБЯЗАТЕЛЬНЫЕ УЧЕБНЫЕ МАТЕРИАЛЫ ДЛЯ УЧЕНИКА</w:t>
      </w:r>
    </w:p>
    <w:p w:rsidR="0041161C" w:rsidRPr="00402465" w:rsidRDefault="006759AD" w:rsidP="00402465">
      <w:pPr>
        <w:spacing w:after="0"/>
        <w:ind w:left="120"/>
        <w:rPr>
          <w:sz w:val="24"/>
          <w:szCs w:val="24"/>
          <w:lang w:val="ru-RU"/>
        </w:rPr>
      </w:pPr>
      <w:r w:rsidRPr="00402465">
        <w:rPr>
          <w:rFonts w:ascii="Times New Roman" w:hAnsi="Times New Roman"/>
          <w:color w:val="000000"/>
          <w:sz w:val="24"/>
          <w:szCs w:val="24"/>
          <w:lang w:val="ru-RU"/>
        </w:rPr>
        <w:t>​‌• Математика: 1-й класс: учебник: в 2 частях, 1 класс/ Моро М.И., Волкова С.И., Степанова С.В., Акционерное общество «Издательство «Просвещение»</w:t>
      </w:r>
      <w:r w:rsidRPr="00402465">
        <w:rPr>
          <w:sz w:val="24"/>
          <w:szCs w:val="24"/>
          <w:lang w:val="ru-RU"/>
        </w:rPr>
        <w:br/>
      </w:r>
      <w:r w:rsidRPr="00402465">
        <w:rPr>
          <w:rFonts w:ascii="Times New Roman" w:hAnsi="Times New Roman"/>
          <w:color w:val="000000"/>
          <w:sz w:val="24"/>
          <w:szCs w:val="24"/>
          <w:lang w:val="ru-RU"/>
        </w:rPr>
        <w:t xml:space="preserve"> • Математика: 2-й класс: учебник: в 2 частях, 2 класс/ Моро М.И., Бантова М.А., Бельтюкова Г.В. и другие, Акционерное общество «Издательство «Просвещение»</w:t>
      </w:r>
      <w:r w:rsidRPr="00402465">
        <w:rPr>
          <w:sz w:val="24"/>
          <w:szCs w:val="24"/>
          <w:lang w:val="ru-RU"/>
        </w:rPr>
        <w:br/>
      </w:r>
      <w:r w:rsidRPr="00402465">
        <w:rPr>
          <w:rFonts w:ascii="Times New Roman" w:hAnsi="Times New Roman"/>
          <w:color w:val="000000"/>
          <w:sz w:val="24"/>
          <w:szCs w:val="24"/>
          <w:lang w:val="ru-RU"/>
        </w:rPr>
        <w:t xml:space="preserve"> • Математика: 3-й класс: учебник: в 2 частях, 3 класс/ Моро М.И., Бантова М.А., Бельтюкова Г.В. и другие, Акционерное общество «Издательство «Просвещение»</w:t>
      </w:r>
      <w:r w:rsidRPr="00402465">
        <w:rPr>
          <w:sz w:val="24"/>
          <w:szCs w:val="24"/>
          <w:lang w:val="ru-RU"/>
        </w:rPr>
        <w:br/>
      </w:r>
      <w:bookmarkStart w:id="8" w:name="7e61753f-514e-40fe-996f-253694acfacb"/>
      <w:r w:rsidRPr="00402465">
        <w:rPr>
          <w:rFonts w:ascii="Times New Roman" w:hAnsi="Times New Roman"/>
          <w:color w:val="000000"/>
          <w:sz w:val="24"/>
          <w:szCs w:val="24"/>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bookmarkEnd w:id="8"/>
      <w:r w:rsidRPr="00402465">
        <w:rPr>
          <w:rFonts w:ascii="Times New Roman" w:hAnsi="Times New Roman"/>
          <w:color w:val="000000"/>
          <w:sz w:val="24"/>
          <w:szCs w:val="24"/>
          <w:lang w:val="ru-RU"/>
        </w:rPr>
        <w:t>‌​</w:t>
      </w:r>
    </w:p>
    <w:p w:rsidR="0041161C" w:rsidRPr="00402465" w:rsidRDefault="006759AD">
      <w:pPr>
        <w:spacing w:after="0" w:line="480" w:lineRule="auto"/>
        <w:ind w:left="120"/>
        <w:rPr>
          <w:sz w:val="24"/>
          <w:szCs w:val="24"/>
          <w:lang w:val="ru-RU"/>
        </w:rPr>
      </w:pPr>
      <w:r w:rsidRPr="00402465">
        <w:rPr>
          <w:rFonts w:ascii="Times New Roman" w:hAnsi="Times New Roman"/>
          <w:color w:val="000000"/>
          <w:sz w:val="24"/>
          <w:szCs w:val="24"/>
          <w:lang w:val="ru-RU"/>
        </w:rPr>
        <w:t>​‌‌</w:t>
      </w:r>
    </w:p>
    <w:p w:rsidR="0041161C" w:rsidRPr="00402465" w:rsidRDefault="006759AD">
      <w:pPr>
        <w:spacing w:after="0"/>
        <w:ind w:left="120"/>
        <w:rPr>
          <w:sz w:val="24"/>
          <w:szCs w:val="24"/>
          <w:lang w:val="ru-RU"/>
        </w:rPr>
      </w:pPr>
      <w:r w:rsidRPr="00402465">
        <w:rPr>
          <w:rFonts w:ascii="Times New Roman" w:hAnsi="Times New Roman"/>
          <w:color w:val="000000"/>
          <w:sz w:val="24"/>
          <w:szCs w:val="24"/>
          <w:lang w:val="ru-RU"/>
        </w:rPr>
        <w:t>​</w:t>
      </w:r>
    </w:p>
    <w:p w:rsidR="0041161C" w:rsidRPr="00402465" w:rsidRDefault="006759AD">
      <w:pPr>
        <w:spacing w:after="0" w:line="480" w:lineRule="auto"/>
        <w:ind w:left="120"/>
        <w:rPr>
          <w:sz w:val="24"/>
          <w:szCs w:val="24"/>
          <w:lang w:val="ru-RU"/>
        </w:rPr>
      </w:pPr>
      <w:r w:rsidRPr="00402465">
        <w:rPr>
          <w:rFonts w:ascii="Times New Roman" w:hAnsi="Times New Roman"/>
          <w:b/>
          <w:color w:val="000000"/>
          <w:sz w:val="24"/>
          <w:szCs w:val="24"/>
          <w:lang w:val="ru-RU"/>
        </w:rPr>
        <w:t>МЕТОДИЧЕСКИЕ МАТЕРИАЛЫ ДЛЯ УЧИТЕЛЯ</w:t>
      </w:r>
    </w:p>
    <w:p w:rsidR="0041161C" w:rsidRPr="00402465" w:rsidRDefault="006759AD" w:rsidP="00402465">
      <w:pPr>
        <w:spacing w:after="0"/>
        <w:ind w:left="120"/>
        <w:rPr>
          <w:sz w:val="24"/>
          <w:szCs w:val="24"/>
          <w:lang w:val="ru-RU"/>
        </w:rPr>
      </w:pPr>
      <w:r w:rsidRPr="00402465">
        <w:rPr>
          <w:rFonts w:ascii="Times New Roman" w:hAnsi="Times New Roman"/>
          <w:color w:val="000000"/>
          <w:sz w:val="24"/>
          <w:szCs w:val="24"/>
          <w:lang w:val="ru-RU"/>
        </w:rPr>
        <w:t>​‌</w:t>
      </w:r>
      <w:bookmarkStart w:id="9" w:name="4ccd20f5-4b97-462e-8469-dea56de20829"/>
      <w:r w:rsidRPr="00402465">
        <w:rPr>
          <w:rFonts w:ascii="Times New Roman" w:hAnsi="Times New Roman"/>
          <w:color w:val="000000"/>
          <w:sz w:val="24"/>
          <w:szCs w:val="24"/>
          <w:lang w:val="ru-RU"/>
        </w:rPr>
        <w:t xml:space="preserve">Математика. Реализация требований ФГОС начального общего образования: методическое пособие для учителя / Рыдзе О. А., Виноградова Н. Ф.; </w:t>
      </w:r>
      <w:r w:rsidR="00402465">
        <w:rPr>
          <w:rFonts w:ascii="Times New Roman" w:hAnsi="Times New Roman"/>
          <w:color w:val="000000"/>
          <w:sz w:val="24"/>
          <w:szCs w:val="24"/>
          <w:lang w:val="ru-RU"/>
        </w:rPr>
        <w:t>под ред. Н. Ф. Виноградовой. М.</w:t>
      </w:r>
      <w:r w:rsidRPr="00402465">
        <w:rPr>
          <w:rFonts w:ascii="Times New Roman" w:hAnsi="Times New Roman"/>
          <w:color w:val="000000"/>
          <w:sz w:val="24"/>
          <w:szCs w:val="24"/>
          <w:lang w:val="ru-RU"/>
        </w:rPr>
        <w:t>: ФГБНУ «Институт стратегии развития образования РАО», 2022.</w:t>
      </w:r>
      <w:bookmarkEnd w:id="9"/>
      <w:r w:rsidRPr="00402465">
        <w:rPr>
          <w:rFonts w:ascii="Times New Roman" w:hAnsi="Times New Roman"/>
          <w:color w:val="000000"/>
          <w:sz w:val="24"/>
          <w:szCs w:val="24"/>
          <w:lang w:val="ru-RU"/>
        </w:rPr>
        <w:t>‌​</w:t>
      </w:r>
    </w:p>
    <w:p w:rsidR="0041161C" w:rsidRPr="00402465" w:rsidRDefault="0041161C">
      <w:pPr>
        <w:spacing w:after="0"/>
        <w:ind w:left="120"/>
        <w:rPr>
          <w:sz w:val="24"/>
          <w:szCs w:val="24"/>
          <w:lang w:val="ru-RU"/>
        </w:rPr>
      </w:pPr>
    </w:p>
    <w:p w:rsidR="0041161C" w:rsidRPr="00402465" w:rsidRDefault="006759AD">
      <w:pPr>
        <w:spacing w:after="0" w:line="480" w:lineRule="auto"/>
        <w:ind w:left="120"/>
        <w:rPr>
          <w:sz w:val="24"/>
          <w:szCs w:val="24"/>
          <w:lang w:val="ru-RU"/>
        </w:rPr>
      </w:pPr>
      <w:r w:rsidRPr="00402465">
        <w:rPr>
          <w:rFonts w:ascii="Times New Roman" w:hAnsi="Times New Roman"/>
          <w:b/>
          <w:color w:val="000000"/>
          <w:sz w:val="24"/>
          <w:szCs w:val="24"/>
          <w:lang w:val="ru-RU"/>
        </w:rPr>
        <w:t>ЦИФРОВЫЕ ОБРАЗОВАТЕЛЬНЫЕ РЕСУРСЫ И РЕСУРСЫ СЕТИ ИНТЕРНЕТ</w:t>
      </w:r>
    </w:p>
    <w:p w:rsidR="0041161C" w:rsidRPr="00402465" w:rsidRDefault="006759AD" w:rsidP="00402465">
      <w:pPr>
        <w:spacing w:after="0"/>
        <w:ind w:left="120"/>
        <w:rPr>
          <w:sz w:val="24"/>
          <w:szCs w:val="24"/>
          <w:lang w:val="ru-RU"/>
        </w:rPr>
      </w:pPr>
      <w:r w:rsidRPr="00402465">
        <w:rPr>
          <w:rFonts w:ascii="Times New Roman" w:hAnsi="Times New Roman"/>
          <w:color w:val="000000"/>
          <w:sz w:val="24"/>
          <w:szCs w:val="24"/>
          <w:lang w:val="ru-RU"/>
        </w:rPr>
        <w:t>​</w:t>
      </w:r>
      <w:r w:rsidRPr="00402465">
        <w:rPr>
          <w:rFonts w:ascii="Times New Roman" w:hAnsi="Times New Roman"/>
          <w:color w:val="333333"/>
          <w:sz w:val="24"/>
          <w:szCs w:val="24"/>
          <w:lang w:val="ru-RU"/>
        </w:rPr>
        <w:t>​‌</w:t>
      </w:r>
      <w:r w:rsidRPr="00402465">
        <w:rPr>
          <w:rFonts w:ascii="Times New Roman" w:hAnsi="Times New Roman"/>
          <w:color w:val="000000"/>
          <w:sz w:val="24"/>
          <w:szCs w:val="24"/>
          <w:lang w:val="ru-RU"/>
        </w:rPr>
        <w:t xml:space="preserve">Коллекция ЭОР «Открытый класс» </w:t>
      </w:r>
      <w:r w:rsidRPr="00402465">
        <w:rPr>
          <w:rFonts w:ascii="Times New Roman" w:hAnsi="Times New Roman"/>
          <w:color w:val="000000"/>
          <w:sz w:val="24"/>
          <w:szCs w:val="24"/>
        </w:rPr>
        <w:t>http</w:t>
      </w:r>
      <w:r w:rsidRPr="00402465">
        <w:rPr>
          <w:rFonts w:ascii="Times New Roman" w:hAnsi="Times New Roman"/>
          <w:color w:val="000000"/>
          <w:sz w:val="24"/>
          <w:szCs w:val="24"/>
          <w:lang w:val="ru-RU"/>
        </w:rPr>
        <w:t>://</w:t>
      </w:r>
      <w:r w:rsidRPr="00402465">
        <w:rPr>
          <w:rFonts w:ascii="Times New Roman" w:hAnsi="Times New Roman"/>
          <w:color w:val="000000"/>
          <w:sz w:val="24"/>
          <w:szCs w:val="24"/>
        </w:rPr>
        <w:t>www</w:t>
      </w:r>
      <w:r w:rsidRPr="00402465">
        <w:rPr>
          <w:rFonts w:ascii="Times New Roman" w:hAnsi="Times New Roman"/>
          <w:color w:val="000000"/>
          <w:sz w:val="24"/>
          <w:szCs w:val="24"/>
          <w:lang w:val="ru-RU"/>
        </w:rPr>
        <w:t>.</w:t>
      </w:r>
      <w:r w:rsidRPr="00402465">
        <w:rPr>
          <w:rFonts w:ascii="Times New Roman" w:hAnsi="Times New Roman"/>
          <w:color w:val="000000"/>
          <w:sz w:val="24"/>
          <w:szCs w:val="24"/>
        </w:rPr>
        <w:t>openclass</w:t>
      </w:r>
      <w:r w:rsidRPr="00402465">
        <w:rPr>
          <w:rFonts w:ascii="Times New Roman" w:hAnsi="Times New Roman"/>
          <w:color w:val="000000"/>
          <w:sz w:val="24"/>
          <w:szCs w:val="24"/>
          <w:lang w:val="ru-RU"/>
        </w:rPr>
        <w:t>.</w:t>
      </w:r>
      <w:r w:rsidRPr="00402465">
        <w:rPr>
          <w:rFonts w:ascii="Times New Roman" w:hAnsi="Times New Roman"/>
          <w:color w:val="000000"/>
          <w:sz w:val="24"/>
          <w:szCs w:val="24"/>
        </w:rPr>
        <w:t>ru</w:t>
      </w:r>
      <w:r w:rsidRPr="00402465">
        <w:rPr>
          <w:rFonts w:ascii="Times New Roman" w:hAnsi="Times New Roman"/>
          <w:color w:val="000000"/>
          <w:sz w:val="24"/>
          <w:szCs w:val="24"/>
          <w:lang w:val="ru-RU"/>
        </w:rPr>
        <w:t>/</w:t>
      </w:r>
      <w:r w:rsidRPr="00402465">
        <w:rPr>
          <w:sz w:val="24"/>
          <w:szCs w:val="24"/>
          <w:lang w:val="ru-RU"/>
        </w:rPr>
        <w:br/>
      </w:r>
      <w:r w:rsidRPr="00402465">
        <w:rPr>
          <w:rFonts w:ascii="Times New Roman" w:hAnsi="Times New Roman"/>
          <w:color w:val="000000"/>
          <w:sz w:val="24"/>
          <w:szCs w:val="24"/>
          <w:lang w:val="ru-RU"/>
        </w:rPr>
        <w:t xml:space="preserve">Портал «Электронные образовательные ресурсы» </w:t>
      </w:r>
      <w:r w:rsidRPr="00402465">
        <w:rPr>
          <w:rFonts w:ascii="Times New Roman" w:hAnsi="Times New Roman"/>
          <w:color w:val="000000"/>
          <w:sz w:val="24"/>
          <w:szCs w:val="24"/>
        </w:rPr>
        <w:t>http</w:t>
      </w:r>
      <w:r w:rsidRPr="00402465">
        <w:rPr>
          <w:rFonts w:ascii="Times New Roman" w:hAnsi="Times New Roman"/>
          <w:color w:val="000000"/>
          <w:sz w:val="24"/>
          <w:szCs w:val="24"/>
          <w:lang w:val="ru-RU"/>
        </w:rPr>
        <w:t>://</w:t>
      </w:r>
      <w:r w:rsidRPr="00402465">
        <w:rPr>
          <w:rFonts w:ascii="Times New Roman" w:hAnsi="Times New Roman"/>
          <w:color w:val="000000"/>
          <w:sz w:val="24"/>
          <w:szCs w:val="24"/>
        </w:rPr>
        <w:t>eor</w:t>
      </w:r>
      <w:r w:rsidRPr="00402465">
        <w:rPr>
          <w:rFonts w:ascii="Times New Roman" w:hAnsi="Times New Roman"/>
          <w:color w:val="000000"/>
          <w:sz w:val="24"/>
          <w:szCs w:val="24"/>
          <w:lang w:val="ru-RU"/>
        </w:rPr>
        <w:t>-</w:t>
      </w:r>
      <w:r w:rsidRPr="00402465">
        <w:rPr>
          <w:rFonts w:ascii="Times New Roman" w:hAnsi="Times New Roman"/>
          <w:color w:val="000000"/>
          <w:sz w:val="24"/>
          <w:szCs w:val="24"/>
        </w:rPr>
        <w:t>np</w:t>
      </w:r>
      <w:r w:rsidRPr="00402465">
        <w:rPr>
          <w:rFonts w:ascii="Times New Roman" w:hAnsi="Times New Roman"/>
          <w:color w:val="000000"/>
          <w:sz w:val="24"/>
          <w:szCs w:val="24"/>
          <w:lang w:val="ru-RU"/>
        </w:rPr>
        <w:t>.</w:t>
      </w:r>
      <w:r w:rsidRPr="00402465">
        <w:rPr>
          <w:rFonts w:ascii="Times New Roman" w:hAnsi="Times New Roman"/>
          <w:color w:val="000000"/>
          <w:sz w:val="24"/>
          <w:szCs w:val="24"/>
        </w:rPr>
        <w:t>ru</w:t>
      </w:r>
      <w:r w:rsidRPr="00402465">
        <w:rPr>
          <w:rFonts w:ascii="Times New Roman" w:hAnsi="Times New Roman"/>
          <w:color w:val="000000"/>
          <w:sz w:val="24"/>
          <w:szCs w:val="24"/>
          <w:lang w:val="ru-RU"/>
        </w:rPr>
        <w:t>/</w:t>
      </w:r>
      <w:r w:rsidRPr="00402465">
        <w:rPr>
          <w:sz w:val="24"/>
          <w:szCs w:val="24"/>
          <w:lang w:val="ru-RU"/>
        </w:rPr>
        <w:br/>
      </w:r>
      <w:r w:rsidRPr="00402465">
        <w:rPr>
          <w:rFonts w:ascii="Times New Roman" w:hAnsi="Times New Roman"/>
          <w:color w:val="000000"/>
          <w:sz w:val="24"/>
          <w:szCs w:val="24"/>
          <w:lang w:val="ru-RU"/>
        </w:rPr>
        <w:t xml:space="preserve">Российская электронная школа </w:t>
      </w:r>
      <w:r w:rsidRPr="00402465">
        <w:rPr>
          <w:rFonts w:ascii="Times New Roman" w:hAnsi="Times New Roman"/>
          <w:color w:val="000000"/>
          <w:sz w:val="24"/>
          <w:szCs w:val="24"/>
        </w:rPr>
        <w:t>https</w:t>
      </w:r>
      <w:r w:rsidRPr="00402465">
        <w:rPr>
          <w:rFonts w:ascii="Times New Roman" w:hAnsi="Times New Roman"/>
          <w:color w:val="000000"/>
          <w:sz w:val="24"/>
          <w:szCs w:val="24"/>
          <w:lang w:val="ru-RU"/>
        </w:rPr>
        <w:t>://</w:t>
      </w:r>
      <w:r w:rsidRPr="00402465">
        <w:rPr>
          <w:rFonts w:ascii="Times New Roman" w:hAnsi="Times New Roman"/>
          <w:color w:val="000000"/>
          <w:sz w:val="24"/>
          <w:szCs w:val="24"/>
        </w:rPr>
        <w:t>resh</w:t>
      </w:r>
      <w:r w:rsidRPr="00402465">
        <w:rPr>
          <w:rFonts w:ascii="Times New Roman" w:hAnsi="Times New Roman"/>
          <w:color w:val="000000"/>
          <w:sz w:val="24"/>
          <w:szCs w:val="24"/>
          <w:lang w:val="ru-RU"/>
        </w:rPr>
        <w:t>.</w:t>
      </w:r>
      <w:r w:rsidRPr="00402465">
        <w:rPr>
          <w:rFonts w:ascii="Times New Roman" w:hAnsi="Times New Roman"/>
          <w:color w:val="000000"/>
          <w:sz w:val="24"/>
          <w:szCs w:val="24"/>
        </w:rPr>
        <w:t>edu</w:t>
      </w:r>
      <w:r w:rsidRPr="00402465">
        <w:rPr>
          <w:rFonts w:ascii="Times New Roman" w:hAnsi="Times New Roman"/>
          <w:color w:val="000000"/>
          <w:sz w:val="24"/>
          <w:szCs w:val="24"/>
          <w:lang w:val="ru-RU"/>
        </w:rPr>
        <w:t>.</w:t>
      </w:r>
      <w:r w:rsidRPr="00402465">
        <w:rPr>
          <w:rFonts w:ascii="Times New Roman" w:hAnsi="Times New Roman"/>
          <w:color w:val="000000"/>
          <w:sz w:val="24"/>
          <w:szCs w:val="24"/>
        </w:rPr>
        <w:t>ru</w:t>
      </w:r>
      <w:r w:rsidRPr="00402465">
        <w:rPr>
          <w:rFonts w:ascii="Times New Roman" w:hAnsi="Times New Roman"/>
          <w:color w:val="000000"/>
          <w:sz w:val="24"/>
          <w:szCs w:val="24"/>
          <w:lang w:val="ru-RU"/>
        </w:rPr>
        <w:t>/</w:t>
      </w:r>
      <w:r w:rsidRPr="00402465">
        <w:rPr>
          <w:sz w:val="24"/>
          <w:szCs w:val="24"/>
          <w:lang w:val="ru-RU"/>
        </w:rPr>
        <w:br/>
      </w:r>
      <w:bookmarkStart w:id="10" w:name="c563541b-dafa-4bd9-a500-57d2c647696a"/>
      <w:bookmarkEnd w:id="10"/>
      <w:r w:rsidRPr="00402465">
        <w:rPr>
          <w:rFonts w:ascii="Times New Roman" w:hAnsi="Times New Roman"/>
          <w:color w:val="333333"/>
          <w:sz w:val="24"/>
          <w:szCs w:val="24"/>
          <w:lang w:val="ru-RU"/>
        </w:rPr>
        <w:t>‌</w:t>
      </w:r>
      <w:r w:rsidRPr="00402465">
        <w:rPr>
          <w:rFonts w:ascii="Times New Roman" w:hAnsi="Times New Roman"/>
          <w:color w:val="000000"/>
          <w:sz w:val="24"/>
          <w:szCs w:val="24"/>
          <w:lang w:val="ru-RU"/>
        </w:rPr>
        <w:t>​</w:t>
      </w:r>
    </w:p>
    <w:bookmarkEnd w:id="7"/>
    <w:p w:rsidR="006759AD" w:rsidRPr="00402465" w:rsidRDefault="006759AD">
      <w:pPr>
        <w:rPr>
          <w:sz w:val="24"/>
          <w:szCs w:val="24"/>
          <w:lang w:val="ru-RU"/>
        </w:rPr>
      </w:pPr>
    </w:p>
    <w:sectPr w:rsidR="006759AD" w:rsidRPr="00402465" w:rsidSect="00402465">
      <w:pgSz w:w="11907" w:h="16839" w:code="9"/>
      <w:pgMar w:top="851" w:right="850" w:bottom="1440"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compat/>
  <w:rsids>
    <w:rsidRoot w:val="0041161C"/>
    <w:rsid w:val="002A2C69"/>
    <w:rsid w:val="00402465"/>
    <w:rsid w:val="0041161C"/>
    <w:rsid w:val="0043748A"/>
    <w:rsid w:val="0045187E"/>
    <w:rsid w:val="005A6818"/>
    <w:rsid w:val="005B4268"/>
    <w:rsid w:val="005F6E3D"/>
    <w:rsid w:val="006759AD"/>
    <w:rsid w:val="00831573"/>
    <w:rsid w:val="00B1495E"/>
    <w:rsid w:val="00B440BD"/>
    <w:rsid w:val="00C03EA7"/>
    <w:rsid w:val="00C46140"/>
    <w:rsid w:val="00DE4DFE"/>
    <w:rsid w:val="00E76C73"/>
    <w:rsid w:val="00FE4D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1161C"/>
    <w:rPr>
      <w:color w:val="0000FF" w:themeColor="hyperlink"/>
      <w:u w:val="single"/>
    </w:rPr>
  </w:style>
  <w:style w:type="table" w:styleId="ac">
    <w:name w:val="Table Grid"/>
    <w:basedOn w:val="a1"/>
    <w:uiPriority w:val="59"/>
    <w:rsid w:val="004116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49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49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15323</Words>
  <Characters>87345</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Началка</dc:creator>
  <cp:lastModifiedBy>Началка</cp:lastModifiedBy>
  <cp:revision>6</cp:revision>
  <cp:lastPrinted>2023-09-20T04:27:00Z</cp:lastPrinted>
  <dcterms:created xsi:type="dcterms:W3CDTF">2023-08-23T15:08:00Z</dcterms:created>
  <dcterms:modified xsi:type="dcterms:W3CDTF">2023-09-22T07:40:00Z</dcterms:modified>
</cp:coreProperties>
</file>