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12" w:rsidRDefault="00310212" w:rsidP="00D617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  <w:sectPr w:rsidR="00310212" w:rsidSect="00B35CA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w:drawing>
          <wp:inline distT="0" distB="0" distL="0" distR="0">
            <wp:extent cx="6645910" cy="1015676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15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7A4" w:rsidRPr="00BE41CE" w:rsidRDefault="00D617A4" w:rsidP="00D617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E41CE">
        <w:rPr>
          <w:rFonts w:ascii="Times New Roman" w:hAnsi="Times New Roman" w:cs="Times New Roman"/>
          <w:b/>
          <w:bCs/>
          <w:sz w:val="24"/>
          <w:szCs w:val="28"/>
        </w:rPr>
        <w:lastRenderedPageBreak/>
        <w:t>Пояснительная записка</w:t>
      </w:r>
    </w:p>
    <w:p w:rsidR="00D617A4" w:rsidRPr="00F21A31" w:rsidRDefault="00D617A4" w:rsidP="00B62DAF">
      <w:pPr>
        <w:pStyle w:val="21"/>
        <w:spacing w:before="0" w:line="276" w:lineRule="auto"/>
        <w:ind w:firstLine="567"/>
        <w:rPr>
          <w:rStyle w:val="2"/>
          <w:color w:val="000000"/>
          <w:sz w:val="24"/>
          <w:szCs w:val="24"/>
        </w:rPr>
      </w:pPr>
      <w:proofErr w:type="gramStart"/>
      <w:r>
        <w:rPr>
          <w:rStyle w:val="2"/>
          <w:color w:val="000000"/>
          <w:sz w:val="24"/>
          <w:szCs w:val="24"/>
        </w:rPr>
        <w:t>А</w:t>
      </w:r>
      <w:r w:rsidRPr="00F21A31">
        <w:rPr>
          <w:rStyle w:val="2"/>
          <w:color w:val="000000"/>
          <w:sz w:val="24"/>
          <w:szCs w:val="24"/>
        </w:rPr>
        <w:t xml:space="preserve">даптированная </w:t>
      </w:r>
      <w:r>
        <w:rPr>
          <w:rStyle w:val="2"/>
          <w:color w:val="000000"/>
          <w:sz w:val="24"/>
          <w:szCs w:val="24"/>
        </w:rPr>
        <w:t>рабочая</w:t>
      </w:r>
      <w:r w:rsidRPr="00F21A31">
        <w:rPr>
          <w:rStyle w:val="2"/>
          <w:color w:val="000000"/>
          <w:sz w:val="24"/>
          <w:szCs w:val="24"/>
        </w:rPr>
        <w:t xml:space="preserve"> программа </w:t>
      </w:r>
      <w:r>
        <w:rPr>
          <w:rStyle w:val="2"/>
          <w:color w:val="000000"/>
          <w:sz w:val="24"/>
          <w:szCs w:val="24"/>
        </w:rPr>
        <w:t>по предмету «Из</w:t>
      </w:r>
      <w:r w:rsidR="00B35CAA">
        <w:rPr>
          <w:rStyle w:val="2"/>
          <w:color w:val="000000"/>
          <w:sz w:val="24"/>
          <w:szCs w:val="24"/>
        </w:rPr>
        <w:t>образительное искусство» на 2023 - 2024</w:t>
      </w:r>
      <w:r w:rsidRPr="00F21A31">
        <w:rPr>
          <w:rStyle w:val="2"/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 xml:space="preserve">учебный год разработана на основе </w:t>
      </w:r>
      <w:r>
        <w:rPr>
          <w:color w:val="000000"/>
          <w:sz w:val="24"/>
          <w:szCs w:val="24"/>
          <w:shd w:val="clear" w:color="auto" w:fill="FFFFFF"/>
        </w:rPr>
        <w:t xml:space="preserve">Федерального государственного образовательного стандарта общего образования для обучающихся с умственной отсталостью (утвержден приказом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МОиН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РФ № 1599 от 19 декабря 2014г.), </w:t>
      </w:r>
      <w:r>
        <w:rPr>
          <w:rStyle w:val="2"/>
          <w:color w:val="000000"/>
          <w:sz w:val="24"/>
          <w:szCs w:val="24"/>
        </w:rPr>
        <w:t xml:space="preserve"> </w:t>
      </w:r>
      <w:r w:rsidR="00DD6CF5">
        <w:rPr>
          <w:rStyle w:val="2"/>
          <w:color w:val="000000"/>
          <w:sz w:val="24"/>
          <w:szCs w:val="24"/>
        </w:rPr>
        <w:t>федеральной адаптированной</w:t>
      </w:r>
      <w:r>
        <w:rPr>
          <w:rStyle w:val="2"/>
          <w:color w:val="000000"/>
          <w:sz w:val="24"/>
          <w:szCs w:val="24"/>
        </w:rPr>
        <w:t xml:space="preserve"> программы для детей с легкой умственной отсталостью в соответствии с АООП НОО МКОУ </w:t>
      </w:r>
      <w:proofErr w:type="spellStart"/>
      <w:r>
        <w:rPr>
          <w:rStyle w:val="2"/>
          <w:color w:val="000000"/>
          <w:sz w:val="24"/>
          <w:szCs w:val="24"/>
        </w:rPr>
        <w:t>Городокской</w:t>
      </w:r>
      <w:proofErr w:type="spellEnd"/>
      <w:r>
        <w:rPr>
          <w:rStyle w:val="2"/>
          <w:color w:val="000000"/>
          <w:sz w:val="24"/>
          <w:szCs w:val="24"/>
        </w:rPr>
        <w:t xml:space="preserve"> СОШ №2 им. Героя Советского Союза Г.С. Корнева</w:t>
      </w:r>
      <w:proofErr w:type="gramEnd"/>
      <w:r>
        <w:rPr>
          <w:rStyle w:val="2"/>
          <w:color w:val="000000"/>
          <w:sz w:val="24"/>
          <w:szCs w:val="24"/>
        </w:rPr>
        <w:t xml:space="preserve"> (вариант 1)</w:t>
      </w:r>
    </w:p>
    <w:p w:rsidR="00DD6CF5" w:rsidRPr="00DD6CF5" w:rsidRDefault="00DD6CF5" w:rsidP="00B62DAF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Cs w:val="20"/>
        </w:rPr>
      </w:pPr>
      <w:r w:rsidRPr="00DD6CF5">
        <w:rPr>
          <w:b/>
          <w:color w:val="000000"/>
          <w:szCs w:val="20"/>
          <w:u w:val="single"/>
        </w:rPr>
        <w:t>Основной целью</w:t>
      </w:r>
      <w:r w:rsidRPr="00DD6CF5">
        <w:rPr>
          <w:color w:val="000000"/>
          <w:szCs w:val="20"/>
        </w:rPr>
        <w:t xml:space="preserve"> 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DD6CF5">
        <w:rPr>
          <w:color w:val="000000"/>
          <w:szCs w:val="20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DD6CF5" w:rsidRPr="00DD6CF5" w:rsidRDefault="00DD6CF5" w:rsidP="00DD6CF5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Cs w:val="20"/>
        </w:rPr>
      </w:pPr>
      <w:bookmarkStart w:id="0" w:name="101413"/>
      <w:bookmarkEnd w:id="0"/>
      <w:r w:rsidRPr="00DD6CF5">
        <w:rPr>
          <w:b/>
          <w:color w:val="000000"/>
          <w:szCs w:val="20"/>
          <w:u w:val="single"/>
        </w:rPr>
        <w:t>Основные задачи</w:t>
      </w:r>
      <w:r w:rsidRPr="00DD6CF5">
        <w:rPr>
          <w:color w:val="000000"/>
          <w:szCs w:val="20"/>
        </w:rPr>
        <w:t xml:space="preserve"> изучения предмета:</w:t>
      </w:r>
    </w:p>
    <w:p w:rsidR="00DD6CF5" w:rsidRDefault="00DD6CF5" w:rsidP="00DD6CF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bookmarkStart w:id="1" w:name="101414"/>
      <w:bookmarkEnd w:id="1"/>
      <w:r w:rsidRPr="00DD6CF5">
        <w:rPr>
          <w:color w:val="000000"/>
          <w:szCs w:val="20"/>
        </w:rPr>
        <w:t>воспитание интереса к изобразительному искусству;</w:t>
      </w:r>
      <w:bookmarkStart w:id="2" w:name="101415"/>
      <w:bookmarkEnd w:id="2"/>
    </w:p>
    <w:p w:rsidR="00DD6CF5" w:rsidRDefault="00DD6CF5" w:rsidP="00DD6CF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раскрытие значения изобразительного искусства в жизни человека;</w:t>
      </w:r>
      <w:bookmarkStart w:id="3" w:name="101416"/>
      <w:bookmarkEnd w:id="3"/>
    </w:p>
    <w:p w:rsidR="00DD6CF5" w:rsidRDefault="00DD6CF5" w:rsidP="00DD6CF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воспитание в детях эстетического чувства и понимания красоты окружающего мира, художественного вкуса;</w:t>
      </w:r>
      <w:bookmarkStart w:id="4" w:name="101417"/>
      <w:bookmarkEnd w:id="4"/>
    </w:p>
    <w:p w:rsidR="00DD6CF5" w:rsidRDefault="00DD6CF5" w:rsidP="00DD6CF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формирование элементарных знаний о видах и жанрах изобразительного искусства искусствах;</w:t>
      </w:r>
      <w:bookmarkStart w:id="5" w:name="101418"/>
      <w:bookmarkEnd w:id="5"/>
    </w:p>
    <w:p w:rsidR="00DD6CF5" w:rsidRDefault="00DD6CF5" w:rsidP="00DD6CF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 xml:space="preserve">расширение художественно-эстетического </w:t>
      </w:r>
      <w:proofErr w:type="spellStart"/>
      <w:r w:rsidRPr="00DD6CF5">
        <w:rPr>
          <w:color w:val="000000"/>
          <w:szCs w:val="20"/>
        </w:rPr>
        <w:t>кругозора</w:t>
      </w:r>
      <w:proofErr w:type="gramStart"/>
      <w:r w:rsidRPr="00DD6CF5">
        <w:rPr>
          <w:color w:val="000000"/>
          <w:szCs w:val="20"/>
        </w:rPr>
        <w:t>;</w:t>
      </w:r>
      <w:bookmarkStart w:id="6" w:name="101419"/>
      <w:bookmarkEnd w:id="6"/>
      <w:r w:rsidRPr="00DD6CF5">
        <w:rPr>
          <w:color w:val="000000"/>
          <w:szCs w:val="20"/>
        </w:rPr>
        <w:t>р</w:t>
      </w:r>
      <w:proofErr w:type="gramEnd"/>
      <w:r w:rsidRPr="00DD6CF5">
        <w:rPr>
          <w:color w:val="000000"/>
          <w:szCs w:val="20"/>
        </w:rPr>
        <w:t>азвитие</w:t>
      </w:r>
      <w:proofErr w:type="spellEnd"/>
      <w:r w:rsidRPr="00DD6CF5">
        <w:rPr>
          <w:color w:val="000000"/>
          <w:szCs w:val="20"/>
        </w:rPr>
        <w:t xml:space="preserve"> эмоционального восприятия произведений искусства, умения анализировать их содержание и формулировать своего мнения о них;</w:t>
      </w:r>
      <w:bookmarkStart w:id="7" w:name="101420"/>
      <w:bookmarkEnd w:id="7"/>
    </w:p>
    <w:p w:rsidR="00DD6CF5" w:rsidRDefault="00DD6CF5" w:rsidP="00DD6CF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формирование знаний элементарных основ реалистического рисунка;</w:t>
      </w:r>
      <w:bookmarkStart w:id="8" w:name="101421"/>
      <w:bookmarkEnd w:id="8"/>
    </w:p>
    <w:p w:rsidR="00DD6CF5" w:rsidRDefault="00DD6CF5" w:rsidP="00DD6CF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  <w:bookmarkStart w:id="9" w:name="101422"/>
      <w:bookmarkEnd w:id="9"/>
    </w:p>
    <w:p w:rsidR="00DD6CF5" w:rsidRDefault="00DD6CF5" w:rsidP="00DD6CF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обучение разным видам изобразительной деятельности (рисованию, аппликации, лепке);</w:t>
      </w:r>
      <w:bookmarkStart w:id="10" w:name="101423"/>
      <w:bookmarkEnd w:id="10"/>
    </w:p>
    <w:p w:rsidR="00DD6CF5" w:rsidRDefault="00DD6CF5" w:rsidP="00DD6CF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proofErr w:type="gramStart"/>
      <w:r w:rsidRPr="00DD6CF5">
        <w:rPr>
          <w:color w:val="000000"/>
          <w:szCs w:val="20"/>
        </w:rPr>
        <w:t xml:space="preserve">обучение правилам и законам композиции, </w:t>
      </w:r>
      <w:proofErr w:type="spellStart"/>
      <w:r w:rsidRPr="00DD6CF5">
        <w:rPr>
          <w:color w:val="000000"/>
          <w:szCs w:val="20"/>
        </w:rPr>
        <w:t>цветоведения</w:t>
      </w:r>
      <w:proofErr w:type="spellEnd"/>
      <w:r w:rsidRPr="00DD6CF5">
        <w:rPr>
          <w:color w:val="000000"/>
          <w:szCs w:val="20"/>
        </w:rPr>
        <w:t>, построения орнамента, применяемых в разных видах изобразительной деятельности;</w:t>
      </w:r>
      <w:bookmarkStart w:id="11" w:name="101424"/>
      <w:bookmarkEnd w:id="11"/>
      <w:proofErr w:type="gramEnd"/>
    </w:p>
    <w:p w:rsidR="00DD6CF5" w:rsidRDefault="00DD6CF5" w:rsidP="00DD6CF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формирование умения создавать простейшие художественные образы с натуры и по образцу, по памяти, представлению и воображению;</w:t>
      </w:r>
      <w:bookmarkStart w:id="12" w:name="101425"/>
      <w:bookmarkEnd w:id="12"/>
    </w:p>
    <w:p w:rsidR="00DD6CF5" w:rsidRDefault="00DD6CF5" w:rsidP="00DD6CF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развитие умения выполнять тематические и декоративные композиции;</w:t>
      </w:r>
      <w:bookmarkStart w:id="13" w:name="101426"/>
      <w:bookmarkEnd w:id="13"/>
    </w:p>
    <w:p w:rsidR="00DD6CF5" w:rsidRPr="00DD6CF5" w:rsidRDefault="00DD6CF5" w:rsidP="00DD6CF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proofErr w:type="gramStart"/>
      <w:r w:rsidRPr="00DD6CF5">
        <w:rPr>
          <w:color w:val="000000"/>
          <w:szCs w:val="20"/>
        </w:rPr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</w:t>
      </w:r>
      <w:proofErr w:type="gramEnd"/>
    </w:p>
    <w:p w:rsidR="00DD6CF5" w:rsidRPr="00DD6CF5" w:rsidRDefault="00DD6CF5" w:rsidP="00DD6CF5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Cs w:val="20"/>
        </w:rPr>
      </w:pPr>
      <w:bookmarkStart w:id="14" w:name="101427"/>
      <w:bookmarkEnd w:id="14"/>
      <w:r w:rsidRPr="00DD6CF5">
        <w:rPr>
          <w:color w:val="000000"/>
          <w:szCs w:val="20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DD6CF5" w:rsidRDefault="00DD6CF5" w:rsidP="00DD6CF5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bookmarkStart w:id="15" w:name="101428"/>
      <w:bookmarkEnd w:id="15"/>
      <w:r w:rsidRPr="00DD6CF5">
        <w:rPr>
          <w:color w:val="000000"/>
          <w:szCs w:val="20"/>
        </w:rPr>
        <w:t>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  <w:bookmarkStart w:id="16" w:name="101429"/>
      <w:bookmarkEnd w:id="16"/>
    </w:p>
    <w:p w:rsidR="00DD6CF5" w:rsidRDefault="00DD6CF5" w:rsidP="00DD6CF5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в </w:t>
      </w:r>
      <w:r w:rsidRPr="00DD6CF5">
        <w:rPr>
          <w:color w:val="000000"/>
          <w:szCs w:val="20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</w:t>
      </w:r>
    </w:p>
    <w:p w:rsidR="00DD6CF5" w:rsidRDefault="00DD6CF5" w:rsidP="00DD6CF5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lastRenderedPageBreak/>
        <w:t xml:space="preserve"> контролировать свои действия;</w:t>
      </w:r>
      <w:bookmarkStart w:id="17" w:name="101430"/>
      <w:bookmarkEnd w:id="17"/>
    </w:p>
    <w:p w:rsidR="00DD6CF5" w:rsidRDefault="00DD6CF5" w:rsidP="00DD6CF5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 xml:space="preserve">коррекции ручной моторики; </w:t>
      </w:r>
    </w:p>
    <w:p w:rsidR="00DD6CF5" w:rsidRDefault="00DD6CF5" w:rsidP="00DD6CF5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аппликации;</w:t>
      </w:r>
      <w:bookmarkStart w:id="18" w:name="101431"/>
      <w:bookmarkEnd w:id="18"/>
    </w:p>
    <w:p w:rsidR="00DD6CF5" w:rsidRPr="00DD6CF5" w:rsidRDefault="00DD6CF5" w:rsidP="00DD6CF5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proofErr w:type="gramStart"/>
      <w:r w:rsidRPr="00DD6CF5">
        <w:rPr>
          <w:color w:val="000000"/>
          <w:szCs w:val="20"/>
        </w:rPr>
        <w:t>развитии</w:t>
      </w:r>
      <w:proofErr w:type="gramEnd"/>
      <w:r w:rsidRPr="00DD6CF5">
        <w:rPr>
          <w:color w:val="000000"/>
          <w:szCs w:val="20"/>
        </w:rPr>
        <w:t xml:space="preserve"> зрительной памяти, внимания, наблюдательности, образного мышления, представления и воображения.</w:t>
      </w:r>
    </w:p>
    <w:p w:rsidR="00DD6CF5" w:rsidRDefault="00DD6CF5" w:rsidP="00DD6C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17A4" w:rsidRPr="00423663" w:rsidRDefault="00D617A4" w:rsidP="001A6961">
      <w:pPr>
        <w:pStyle w:val="a6"/>
        <w:shd w:val="clear" w:color="auto" w:fill="FFFFFF"/>
        <w:spacing w:line="270" w:lineRule="atLeast"/>
        <w:jc w:val="center"/>
        <w:rPr>
          <w:bCs/>
        </w:rPr>
      </w:pPr>
      <w:r w:rsidRPr="00423663">
        <w:rPr>
          <w:rStyle w:val="a7"/>
        </w:rPr>
        <w:t>Общая характеристика учебного предмета</w:t>
      </w:r>
    </w:p>
    <w:p w:rsidR="00D617A4" w:rsidRPr="00E53BF0" w:rsidRDefault="00DD6CF5" w:rsidP="00DD6CF5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Рисование (и</w:t>
      </w:r>
      <w:r w:rsidR="00D617A4" w:rsidRPr="00E53BF0">
        <w:rPr>
          <w:bCs/>
          <w:color w:val="000000" w:themeColor="text1"/>
        </w:rPr>
        <w:t>зобразительное искусство</w:t>
      </w:r>
      <w:r>
        <w:rPr>
          <w:bCs/>
          <w:color w:val="000000" w:themeColor="text1"/>
        </w:rPr>
        <w:t>)</w:t>
      </w:r>
      <w:r w:rsidR="00D617A4" w:rsidRPr="00E53BF0">
        <w:rPr>
          <w:bCs/>
          <w:color w:val="000000" w:themeColor="text1"/>
        </w:rPr>
        <w:t xml:space="preserve"> как школьный учебный предмет имеет важное коррекционное - развивающее значение. Уроки </w:t>
      </w:r>
      <w:r>
        <w:rPr>
          <w:bCs/>
          <w:color w:val="000000" w:themeColor="text1"/>
        </w:rPr>
        <w:t xml:space="preserve">рисования </w:t>
      </w:r>
      <w:r w:rsidR="00D617A4" w:rsidRPr="00E53BF0">
        <w:rPr>
          <w:bCs/>
          <w:color w:val="000000" w:themeColor="text1"/>
        </w:rPr>
        <w:t xml:space="preserve">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D617A4" w:rsidRPr="00E53BF0" w:rsidRDefault="00D617A4" w:rsidP="00DD6CF5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 w:themeColor="text1"/>
        </w:rPr>
      </w:pPr>
      <w:r w:rsidRPr="00E53BF0">
        <w:rPr>
          <w:bCs/>
          <w:color w:val="000000" w:themeColor="text1"/>
        </w:rPr>
        <w:t>Изобразительное искусство – это прекрасный удивительный мир. Увлечение искусством,  любовь к нему приходят к ребёнку не сами по себе, к этому должен заботливо и пристрастно вести его взрослый.  Данная программа призвана сформировать у школьников художественный способ  познания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культуры.</w:t>
      </w:r>
    </w:p>
    <w:p w:rsidR="00D617A4" w:rsidRPr="00E53BF0" w:rsidRDefault="00D617A4" w:rsidP="00DD6CF5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 w:themeColor="text1"/>
        </w:rPr>
      </w:pPr>
      <w:r w:rsidRPr="00E53BF0">
        <w:rPr>
          <w:bCs/>
          <w:color w:val="000000" w:themeColor="text1"/>
        </w:rPr>
        <w:t>Обучение изобразительному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</w:p>
    <w:p w:rsidR="00DD6CF5" w:rsidRDefault="00DD6CF5" w:rsidP="00664180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180" w:rsidRDefault="00664180" w:rsidP="00664180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D617A4" w:rsidRPr="00E53BF0" w:rsidRDefault="00D617A4" w:rsidP="00DD6CF5">
      <w:pPr>
        <w:pStyle w:val="a6"/>
        <w:shd w:val="clear" w:color="auto" w:fill="FFFFFF"/>
        <w:spacing w:line="276" w:lineRule="auto"/>
        <w:ind w:firstLine="567"/>
        <w:rPr>
          <w:bCs/>
          <w:color w:val="000000" w:themeColor="text1"/>
        </w:rPr>
      </w:pPr>
      <w:r w:rsidRPr="00E53BF0">
        <w:rPr>
          <w:bCs/>
          <w:color w:val="000000" w:themeColor="text1"/>
        </w:rPr>
        <w:t>На изучение</w:t>
      </w:r>
      <w:r w:rsidR="00DD6CF5">
        <w:rPr>
          <w:bCs/>
          <w:color w:val="000000" w:themeColor="text1"/>
        </w:rPr>
        <w:t xml:space="preserve"> рисования  (изобразительного искусства)  в 3  классе отводится 68  часов (2 </w:t>
      </w:r>
      <w:r w:rsidRPr="00E53BF0">
        <w:rPr>
          <w:bCs/>
          <w:color w:val="000000" w:themeColor="text1"/>
        </w:rPr>
        <w:t>час</w:t>
      </w:r>
      <w:r w:rsidR="00DD6CF5">
        <w:rPr>
          <w:bCs/>
          <w:color w:val="000000" w:themeColor="text1"/>
        </w:rPr>
        <w:t xml:space="preserve">а </w:t>
      </w:r>
      <w:r w:rsidRPr="00E53BF0">
        <w:rPr>
          <w:bCs/>
          <w:color w:val="000000" w:themeColor="text1"/>
        </w:rPr>
        <w:t xml:space="preserve"> в неделю).</w:t>
      </w:r>
    </w:p>
    <w:p w:rsidR="00DD6CF5" w:rsidRPr="00B02391" w:rsidRDefault="00DD6CF5" w:rsidP="00DD6C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Pr="00B02391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учебного предмета </w:t>
      </w:r>
      <w:r w:rsidRPr="00B02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</w:t>
      </w:r>
      <w:r w:rsidRPr="00B02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D6CF5" w:rsidRDefault="00DD6CF5" w:rsidP="00DD6CF5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осознание себя как гражданина России; формирование чувства гордости за свою Родину;</w:t>
      </w:r>
      <w:r w:rsidRPr="005E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воспитание уважительного отношения к иному мнению, истории и культуре других народов;</w:t>
      </w:r>
      <w:r w:rsidRPr="005E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proofErr w:type="spellStart"/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DD6CF5" w:rsidRPr="005E155F" w:rsidRDefault="00DD6CF5" w:rsidP="00DD6CF5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овладение начальными навыками адаптации в динамично изменяющемся и развивающемся мире;</w:t>
      </w:r>
      <w:r w:rsidRPr="005E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овладение социально-бытовыми навыками, используемыми в повседневной жизни;</w:t>
      </w:r>
      <w:r w:rsidRPr="005E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  <w:r w:rsidRPr="005E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D6CF5" w:rsidRDefault="00DD6CF5" w:rsidP="00DD6CF5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8) принятие и освоение социальной роли </w:t>
      </w:r>
      <w:proofErr w:type="gramStart"/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проявление социально значимых мотивов учебной деятельности;</w:t>
      </w:r>
    </w:p>
    <w:p w:rsidR="00DD6CF5" w:rsidRPr="005E155F" w:rsidRDefault="00DD6CF5" w:rsidP="00DD6CF5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9) </w:t>
      </w:r>
      <w:proofErr w:type="spellStart"/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навыков сотрудничества с взрослыми и сверстниками в разных социальных ситуациях;</w:t>
      </w:r>
    </w:p>
    <w:p w:rsidR="00DD6CF5" w:rsidRPr="005E155F" w:rsidRDefault="00DD6CF5" w:rsidP="00DD6CF5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DD6CF5" w:rsidRPr="005E155F" w:rsidRDefault="00DD6CF5" w:rsidP="00DD6CF5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11) воспитание эстетических потребностей, ценностей и чувств;</w:t>
      </w:r>
    </w:p>
    <w:p w:rsidR="00DD6CF5" w:rsidRPr="005E155F" w:rsidRDefault="00DD6CF5" w:rsidP="00DD6CF5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DD6CF5" w:rsidRPr="005E155F" w:rsidRDefault="00DD6CF5" w:rsidP="00DD6CF5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13) </w:t>
      </w:r>
      <w:proofErr w:type="spellStart"/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DD6CF5" w:rsidRPr="005E155F" w:rsidRDefault="00DD6CF5" w:rsidP="00DD6CF5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14) проявление готовности к самостоятельной жизни.</w:t>
      </w:r>
    </w:p>
    <w:p w:rsidR="00DD6CF5" w:rsidRDefault="00DD6CF5" w:rsidP="00DD6CF5">
      <w:pPr>
        <w:pStyle w:val="a4"/>
        <w:tabs>
          <w:tab w:val="left" w:pos="1515"/>
        </w:tabs>
        <w:jc w:val="center"/>
        <w:rPr>
          <w:rFonts w:ascii="Times New Roman" w:eastAsia="NewtonCSanPin-Regular" w:hAnsi="Times New Roman" w:cs="Times New Roman"/>
          <w:b/>
          <w:sz w:val="24"/>
          <w:szCs w:val="24"/>
        </w:rPr>
      </w:pPr>
    </w:p>
    <w:p w:rsidR="00DD6CF5" w:rsidRPr="00B02391" w:rsidRDefault="00DD6CF5" w:rsidP="00DD6CF5">
      <w:pPr>
        <w:pStyle w:val="a4"/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391">
        <w:rPr>
          <w:rFonts w:ascii="Times New Roman" w:eastAsia="NewtonCSanPin-Regular" w:hAnsi="Times New Roman" w:cs="Times New Roman"/>
          <w:b/>
          <w:sz w:val="24"/>
          <w:szCs w:val="24"/>
        </w:rPr>
        <w:t>Предметные результаты</w:t>
      </w:r>
      <w:r w:rsidRPr="00B02391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D6CF5" w:rsidRPr="00DD6CF5" w:rsidRDefault="00DD6CF5" w:rsidP="00DD6CF5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Cs w:val="20"/>
        </w:rPr>
      </w:pPr>
      <w:r w:rsidRPr="00DD6CF5">
        <w:rPr>
          <w:b/>
          <w:i/>
          <w:color w:val="000000"/>
          <w:szCs w:val="20"/>
        </w:rPr>
        <w:t>Минимальный уровень:</w:t>
      </w:r>
    </w:p>
    <w:p w:rsidR="00DD6CF5" w:rsidRDefault="00DD6CF5" w:rsidP="00DD6CF5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bookmarkStart w:id="19" w:name="101505"/>
      <w:bookmarkEnd w:id="19"/>
      <w:r w:rsidRPr="00DD6CF5">
        <w:rPr>
          <w:color w:val="000000"/>
          <w:szCs w:val="20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  <w:bookmarkStart w:id="20" w:name="101506"/>
      <w:bookmarkEnd w:id="20"/>
    </w:p>
    <w:p w:rsidR="00DD6CF5" w:rsidRDefault="00DD6CF5" w:rsidP="00DD6CF5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 xml:space="preserve">знание элементарных правил композиции, </w:t>
      </w:r>
      <w:proofErr w:type="spellStart"/>
      <w:r w:rsidRPr="00DD6CF5">
        <w:rPr>
          <w:color w:val="000000"/>
          <w:szCs w:val="20"/>
        </w:rPr>
        <w:t>цветоведения</w:t>
      </w:r>
      <w:proofErr w:type="spellEnd"/>
      <w:r w:rsidRPr="00DD6CF5">
        <w:rPr>
          <w:color w:val="000000"/>
          <w:szCs w:val="20"/>
        </w:rPr>
        <w:t>, передачи формы предмета;</w:t>
      </w:r>
      <w:bookmarkStart w:id="21" w:name="101507"/>
      <w:bookmarkEnd w:id="21"/>
    </w:p>
    <w:p w:rsidR="00DD6CF5" w:rsidRDefault="00DD6CF5" w:rsidP="00DD6CF5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знание некоторых выразительных средств изобразительного искусства: "изобразительная поверхность", "точка", "линия", "штриховка", "пятно", "цвет";</w:t>
      </w:r>
      <w:bookmarkStart w:id="22" w:name="101508"/>
      <w:bookmarkEnd w:id="22"/>
    </w:p>
    <w:p w:rsidR="00DD6CF5" w:rsidRDefault="00DD6CF5" w:rsidP="00DD6CF5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пользование материалами для рисования, аппликации, лепки;</w:t>
      </w:r>
      <w:bookmarkStart w:id="23" w:name="101509"/>
      <w:bookmarkEnd w:id="23"/>
    </w:p>
    <w:p w:rsidR="00DD6CF5" w:rsidRDefault="00DD6CF5" w:rsidP="00DD6CF5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 xml:space="preserve">знание названий предметов, подлежащих рисованию, лепке и </w:t>
      </w:r>
      <w:proofErr w:type="spellStart"/>
      <w:r w:rsidRPr="00DD6CF5">
        <w:rPr>
          <w:color w:val="000000"/>
          <w:szCs w:val="20"/>
        </w:rPr>
        <w:t>аппликации</w:t>
      </w:r>
      <w:proofErr w:type="gramStart"/>
      <w:r w:rsidRPr="00DD6CF5">
        <w:rPr>
          <w:color w:val="000000"/>
          <w:szCs w:val="20"/>
        </w:rPr>
        <w:t>;</w:t>
      </w:r>
      <w:bookmarkStart w:id="24" w:name="101510"/>
      <w:bookmarkEnd w:id="24"/>
      <w:r w:rsidRPr="00DD6CF5">
        <w:rPr>
          <w:color w:val="000000"/>
          <w:szCs w:val="20"/>
        </w:rPr>
        <w:t>з</w:t>
      </w:r>
      <w:proofErr w:type="gramEnd"/>
      <w:r w:rsidRPr="00DD6CF5">
        <w:rPr>
          <w:color w:val="000000"/>
          <w:szCs w:val="20"/>
        </w:rPr>
        <w:t>нание</w:t>
      </w:r>
      <w:proofErr w:type="spellEnd"/>
      <w:r w:rsidRPr="00DD6CF5">
        <w:rPr>
          <w:color w:val="000000"/>
          <w:szCs w:val="20"/>
        </w:rPr>
        <w:t xml:space="preserve"> названий некоторых народных и национальных промыслов, изготавливающих игрушки: "Дымково", "Гжель", "Городец", "Каргополь";</w:t>
      </w:r>
      <w:bookmarkStart w:id="25" w:name="101511"/>
      <w:bookmarkEnd w:id="25"/>
    </w:p>
    <w:p w:rsidR="00DD6CF5" w:rsidRDefault="00DD6CF5" w:rsidP="00DD6CF5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организация рабочего места в зависимости от характера выполняемой работы;</w:t>
      </w:r>
      <w:bookmarkStart w:id="26" w:name="101512"/>
      <w:bookmarkEnd w:id="26"/>
    </w:p>
    <w:p w:rsidR="00DD6CF5" w:rsidRDefault="00DD6CF5" w:rsidP="00DD6CF5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следование при выполнении работы инструкциям педагогического работника;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  <w:bookmarkStart w:id="27" w:name="101513"/>
      <w:bookmarkEnd w:id="27"/>
    </w:p>
    <w:p w:rsidR="00DD6CF5" w:rsidRDefault="00DD6CF5" w:rsidP="00DD6CF5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 xml:space="preserve">владение некоторыми приемами лепки (раскатывание, сплющивание, </w:t>
      </w:r>
      <w:proofErr w:type="spellStart"/>
      <w:r w:rsidRPr="00DD6CF5">
        <w:rPr>
          <w:color w:val="000000"/>
          <w:szCs w:val="20"/>
        </w:rPr>
        <w:t>отщипывание</w:t>
      </w:r>
      <w:proofErr w:type="spellEnd"/>
      <w:r w:rsidRPr="00DD6CF5">
        <w:rPr>
          <w:color w:val="000000"/>
          <w:szCs w:val="20"/>
        </w:rPr>
        <w:t>) и аппликации (вырезание и наклеивание);</w:t>
      </w:r>
      <w:bookmarkStart w:id="28" w:name="101514"/>
      <w:bookmarkEnd w:id="28"/>
    </w:p>
    <w:p w:rsidR="00DD6CF5" w:rsidRDefault="00DD6CF5" w:rsidP="00DD6CF5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  <w:bookmarkStart w:id="29" w:name="101515"/>
      <w:bookmarkEnd w:id="29"/>
    </w:p>
    <w:p w:rsidR="00DD6CF5" w:rsidRDefault="00DD6CF5" w:rsidP="00DD6CF5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применение приемов работы карандашом, гуашью, акварельными красками с целью передачи фактуры предмета;</w:t>
      </w:r>
      <w:bookmarkStart w:id="30" w:name="101516"/>
      <w:bookmarkEnd w:id="30"/>
    </w:p>
    <w:p w:rsidR="00DD6CF5" w:rsidRDefault="00DD6CF5" w:rsidP="00DD6CF5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  <w:bookmarkStart w:id="31" w:name="101517"/>
      <w:bookmarkEnd w:id="31"/>
    </w:p>
    <w:p w:rsidR="00DD6CF5" w:rsidRDefault="00DD6CF5" w:rsidP="00DD6CF5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  <w:bookmarkStart w:id="32" w:name="101518"/>
      <w:bookmarkEnd w:id="32"/>
    </w:p>
    <w:p w:rsidR="00DD6CF5" w:rsidRPr="00DD6CF5" w:rsidRDefault="00DD6CF5" w:rsidP="00DD6CF5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DD6CF5">
        <w:rPr>
          <w:color w:val="000000"/>
          <w:szCs w:val="20"/>
        </w:rPr>
        <w:t>узнавание и различение в книжных иллюстрациях и репродукциях изображенных предметов и действий.</w:t>
      </w:r>
    </w:p>
    <w:p w:rsidR="00DD6CF5" w:rsidRPr="00C76CF8" w:rsidRDefault="00DD6CF5" w:rsidP="00DD6CF5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Cs w:val="20"/>
        </w:rPr>
      </w:pPr>
      <w:bookmarkStart w:id="33" w:name="101519"/>
      <w:bookmarkEnd w:id="33"/>
      <w:r w:rsidRPr="00C76CF8">
        <w:rPr>
          <w:b/>
          <w:i/>
          <w:color w:val="000000"/>
          <w:szCs w:val="20"/>
        </w:rPr>
        <w:t>Достаточный уровень:</w:t>
      </w:r>
    </w:p>
    <w:p w:rsidR="00C76CF8" w:rsidRDefault="00DD6CF5" w:rsidP="00DD6CF5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bookmarkStart w:id="34" w:name="101520"/>
      <w:bookmarkEnd w:id="34"/>
      <w:r w:rsidRPr="00DD6CF5">
        <w:rPr>
          <w:color w:val="000000"/>
          <w:szCs w:val="20"/>
        </w:rPr>
        <w:t>знание названий жанров изобразительного искусства (портрет, натюрморт, пейзаж);</w:t>
      </w:r>
      <w:bookmarkStart w:id="35" w:name="101521"/>
      <w:bookmarkEnd w:id="35"/>
    </w:p>
    <w:p w:rsidR="00C76CF8" w:rsidRDefault="00DD6CF5" w:rsidP="00DD6CF5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76CF8">
        <w:rPr>
          <w:color w:val="000000"/>
          <w:szCs w:val="20"/>
        </w:rPr>
        <w:t>знание названий некоторых народных и национальных промыслов ("Дымково", "Гжель", "Городец", "Каргополь");</w:t>
      </w:r>
      <w:bookmarkStart w:id="36" w:name="101522"/>
      <w:bookmarkEnd w:id="36"/>
    </w:p>
    <w:p w:rsidR="00C76CF8" w:rsidRDefault="00DD6CF5" w:rsidP="00DD6CF5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76CF8">
        <w:rPr>
          <w:color w:val="000000"/>
          <w:szCs w:val="20"/>
        </w:rPr>
        <w:t>знание основных особенностей некоторых материалов, используемых в рисовании, лепке и аппликации;</w:t>
      </w:r>
      <w:bookmarkStart w:id="37" w:name="101523"/>
      <w:bookmarkEnd w:id="37"/>
    </w:p>
    <w:p w:rsidR="00C76CF8" w:rsidRDefault="00DD6CF5" w:rsidP="00DD6CF5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proofErr w:type="gramStart"/>
      <w:r w:rsidRPr="00C76CF8">
        <w:rPr>
          <w:color w:val="000000"/>
          <w:szCs w:val="20"/>
        </w:rPr>
        <w:lastRenderedPageBreak/>
        <w:t>знание выразительных средств изобразительного искусства: "изобразительная поверхность", "точка", "линия", "штриховка", "контур", "пятно", "цвет", объем;</w:t>
      </w:r>
      <w:bookmarkStart w:id="38" w:name="101524"/>
      <w:bookmarkEnd w:id="38"/>
      <w:proofErr w:type="gramEnd"/>
    </w:p>
    <w:p w:rsidR="00C76CF8" w:rsidRDefault="00DD6CF5" w:rsidP="00DD6CF5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76CF8">
        <w:rPr>
          <w:color w:val="000000"/>
          <w:szCs w:val="20"/>
        </w:rPr>
        <w:t xml:space="preserve">знание правил </w:t>
      </w:r>
      <w:proofErr w:type="spellStart"/>
      <w:r w:rsidRPr="00C76CF8">
        <w:rPr>
          <w:color w:val="000000"/>
          <w:szCs w:val="20"/>
        </w:rPr>
        <w:t>цветоведения</w:t>
      </w:r>
      <w:proofErr w:type="spellEnd"/>
      <w:r w:rsidRPr="00C76CF8">
        <w:rPr>
          <w:color w:val="000000"/>
          <w:szCs w:val="20"/>
        </w:rPr>
        <w:t>, светотени, перспективы; построения орнамента, стилизации формы предмета;</w:t>
      </w:r>
      <w:bookmarkStart w:id="39" w:name="101525"/>
      <w:bookmarkEnd w:id="39"/>
    </w:p>
    <w:p w:rsidR="00C76CF8" w:rsidRDefault="00DD6CF5" w:rsidP="00DD6CF5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76CF8">
        <w:rPr>
          <w:color w:val="000000"/>
          <w:szCs w:val="20"/>
        </w:rPr>
        <w:t>знание видов аппликации (предметная, сюжетная, декоративная);</w:t>
      </w:r>
      <w:bookmarkStart w:id="40" w:name="101526"/>
      <w:bookmarkEnd w:id="40"/>
    </w:p>
    <w:p w:rsidR="00C76CF8" w:rsidRDefault="00DD6CF5" w:rsidP="00DD6CF5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76CF8">
        <w:rPr>
          <w:color w:val="000000"/>
          <w:szCs w:val="20"/>
        </w:rPr>
        <w:t>знание способов лепки (</w:t>
      </w:r>
      <w:proofErr w:type="gramStart"/>
      <w:r w:rsidRPr="00C76CF8">
        <w:rPr>
          <w:color w:val="000000"/>
          <w:szCs w:val="20"/>
        </w:rPr>
        <w:t>конструктивный</w:t>
      </w:r>
      <w:proofErr w:type="gramEnd"/>
      <w:r w:rsidRPr="00C76CF8">
        <w:rPr>
          <w:color w:val="000000"/>
          <w:szCs w:val="20"/>
        </w:rPr>
        <w:t>, пластический, комбинированный);</w:t>
      </w:r>
      <w:bookmarkStart w:id="41" w:name="101527"/>
      <w:bookmarkEnd w:id="41"/>
    </w:p>
    <w:p w:rsidR="00C76CF8" w:rsidRDefault="00DD6CF5" w:rsidP="00DD6CF5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76CF8">
        <w:rPr>
          <w:color w:val="000000"/>
          <w:szCs w:val="20"/>
        </w:rPr>
        <w:t>нахождение необходимой для выполнения работы информации в материалах учебника, рабочей тетради;</w:t>
      </w:r>
      <w:bookmarkStart w:id="42" w:name="101528"/>
      <w:bookmarkEnd w:id="42"/>
    </w:p>
    <w:p w:rsidR="00C76CF8" w:rsidRDefault="00DD6CF5" w:rsidP="00DD6CF5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76CF8">
        <w:rPr>
          <w:color w:val="000000"/>
          <w:szCs w:val="20"/>
        </w:rPr>
        <w:t>следование при выполнении работы инструкциям педагогического работника или инструкциям, представленным в других информационных источниках;</w:t>
      </w:r>
      <w:bookmarkStart w:id="43" w:name="101529"/>
      <w:bookmarkEnd w:id="43"/>
    </w:p>
    <w:p w:rsidR="00C76CF8" w:rsidRDefault="00DD6CF5" w:rsidP="00DD6CF5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76CF8">
        <w:rPr>
          <w:color w:val="000000"/>
          <w:szCs w:val="20"/>
        </w:rPr>
        <w:t>оценка результатов собственной изобразительной деятельности и обучающихся (красиво, некрасиво, аккуратно, похоже на образец);</w:t>
      </w:r>
      <w:bookmarkStart w:id="44" w:name="101530"/>
      <w:bookmarkEnd w:id="44"/>
    </w:p>
    <w:p w:rsidR="00C76CF8" w:rsidRDefault="00DD6CF5" w:rsidP="00DD6CF5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76CF8">
        <w:rPr>
          <w:color w:val="000000"/>
          <w:szCs w:val="20"/>
        </w:rPr>
        <w:t>использование разнообразных технологических способов выполнения аппликации;</w:t>
      </w:r>
      <w:bookmarkStart w:id="45" w:name="101531"/>
      <w:bookmarkEnd w:id="45"/>
    </w:p>
    <w:p w:rsidR="00C76CF8" w:rsidRDefault="00DD6CF5" w:rsidP="00DD6CF5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76CF8">
        <w:rPr>
          <w:color w:val="000000"/>
          <w:szCs w:val="20"/>
        </w:rPr>
        <w:t>применение разных способов лепки;</w:t>
      </w:r>
      <w:bookmarkStart w:id="46" w:name="101532"/>
      <w:bookmarkEnd w:id="46"/>
    </w:p>
    <w:p w:rsidR="00C76CF8" w:rsidRDefault="00DD6CF5" w:rsidP="00DD6CF5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76CF8">
        <w:rPr>
          <w:color w:val="000000"/>
          <w:szCs w:val="20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  <w:bookmarkStart w:id="47" w:name="101533"/>
      <w:bookmarkEnd w:id="47"/>
    </w:p>
    <w:p w:rsidR="00C76CF8" w:rsidRDefault="00DD6CF5" w:rsidP="00DD6CF5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76CF8">
        <w:rPr>
          <w:color w:val="000000"/>
          <w:szCs w:val="20"/>
        </w:rPr>
        <w:t>различение и передача в рисунке эмоционального состояния и своего отношения к природе, человеку, семье и обществу;</w:t>
      </w:r>
      <w:bookmarkStart w:id="48" w:name="101534"/>
      <w:bookmarkEnd w:id="48"/>
    </w:p>
    <w:p w:rsidR="00C76CF8" w:rsidRDefault="00DD6CF5" w:rsidP="00DD6CF5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76CF8">
        <w:rPr>
          <w:color w:val="000000"/>
          <w:szCs w:val="20"/>
        </w:rPr>
        <w:t>различение произведений живописи, графики, скульптуры, архитектуры и декоративно-прикладного искусства;</w:t>
      </w:r>
      <w:bookmarkStart w:id="49" w:name="101535"/>
      <w:bookmarkEnd w:id="49"/>
    </w:p>
    <w:p w:rsidR="00DD6CF5" w:rsidRDefault="00DD6CF5" w:rsidP="00DD6CF5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76CF8">
        <w:rPr>
          <w:color w:val="000000"/>
          <w:szCs w:val="20"/>
        </w:rPr>
        <w:t>различение жанров изобразительного искусства: пейзаж, портрет, натюрморт, сюжетное изображение.</w:t>
      </w:r>
    </w:p>
    <w:p w:rsidR="00C76CF8" w:rsidRPr="00C76CF8" w:rsidRDefault="00C76CF8" w:rsidP="00C76CF8">
      <w:pPr>
        <w:pStyle w:val="pboth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Cs w:val="20"/>
        </w:rPr>
      </w:pPr>
    </w:p>
    <w:p w:rsidR="00C76CF8" w:rsidRDefault="00C76CF8" w:rsidP="00C76CF8">
      <w:pPr>
        <w:pStyle w:val="63"/>
        <w:widowControl w:val="0"/>
        <w:shd w:val="clear" w:color="auto" w:fill="auto"/>
        <w:spacing w:line="240" w:lineRule="auto"/>
        <w:ind w:firstLine="567"/>
        <w:jc w:val="center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Характеристика базовых учебных действий</w:t>
      </w:r>
    </w:p>
    <w:p w:rsidR="00C76CF8" w:rsidRDefault="00C76CF8" w:rsidP="00C76CF8">
      <w:pPr>
        <w:pStyle w:val="63"/>
        <w:widowControl w:val="0"/>
        <w:shd w:val="clear" w:color="auto" w:fill="auto"/>
        <w:spacing w:line="240" w:lineRule="auto"/>
        <w:ind w:firstLine="567"/>
        <w:rPr>
          <w:rStyle w:val="13"/>
          <w:b/>
          <w:kern w:val="28"/>
          <w:sz w:val="24"/>
          <w:szCs w:val="24"/>
        </w:rPr>
      </w:pPr>
    </w:p>
    <w:p w:rsidR="00C76CF8" w:rsidRDefault="00C76CF8" w:rsidP="00C76CF8">
      <w:pPr>
        <w:pStyle w:val="63"/>
        <w:widowControl w:val="0"/>
        <w:shd w:val="clear" w:color="auto" w:fill="auto"/>
        <w:spacing w:line="240" w:lineRule="auto"/>
        <w:ind w:firstLine="567"/>
        <w:rPr>
          <w:b/>
          <w:kern w:val="28"/>
          <w:sz w:val="24"/>
          <w:szCs w:val="24"/>
        </w:rPr>
      </w:pPr>
      <w:r>
        <w:rPr>
          <w:rStyle w:val="13"/>
          <w:b/>
          <w:kern w:val="28"/>
          <w:sz w:val="24"/>
          <w:szCs w:val="24"/>
        </w:rPr>
        <w:t>Личностные учебные действия:</w:t>
      </w:r>
    </w:p>
    <w:p w:rsidR="00C76CF8" w:rsidRDefault="00C76CF8" w:rsidP="00C76CF8">
      <w:pPr>
        <w:pStyle w:val="63"/>
        <w:widowControl w:val="0"/>
        <w:numPr>
          <w:ilvl w:val="0"/>
          <w:numId w:val="4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C76CF8" w:rsidRDefault="00C76CF8" w:rsidP="00C76CF8">
      <w:pPr>
        <w:pStyle w:val="63"/>
        <w:widowControl w:val="0"/>
        <w:numPr>
          <w:ilvl w:val="0"/>
          <w:numId w:val="4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76CF8" w:rsidRDefault="00C76CF8" w:rsidP="00C76CF8">
      <w:pPr>
        <w:pStyle w:val="63"/>
        <w:widowControl w:val="0"/>
        <w:numPr>
          <w:ilvl w:val="0"/>
          <w:numId w:val="4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C76CF8" w:rsidRDefault="00C76CF8" w:rsidP="00C76CF8">
      <w:pPr>
        <w:pStyle w:val="63"/>
        <w:widowControl w:val="0"/>
        <w:numPr>
          <w:ilvl w:val="0"/>
          <w:numId w:val="4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целостный, социально ориентированный взгляд на мир в единстве его природной и социальной частей; </w:t>
      </w:r>
    </w:p>
    <w:p w:rsidR="00C76CF8" w:rsidRDefault="00C76CF8" w:rsidP="00C76CF8">
      <w:pPr>
        <w:pStyle w:val="63"/>
        <w:widowControl w:val="0"/>
        <w:numPr>
          <w:ilvl w:val="0"/>
          <w:numId w:val="4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самостоятельность в выполнении учебных заданий, поручений, договоренностей; </w:t>
      </w:r>
    </w:p>
    <w:p w:rsidR="00C76CF8" w:rsidRDefault="00C76CF8" w:rsidP="00C76CF8">
      <w:pPr>
        <w:pStyle w:val="63"/>
        <w:widowControl w:val="0"/>
        <w:numPr>
          <w:ilvl w:val="0"/>
          <w:numId w:val="4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C76CF8" w:rsidRDefault="00C76CF8" w:rsidP="00C76CF8">
      <w:pPr>
        <w:pStyle w:val="63"/>
        <w:widowControl w:val="0"/>
        <w:shd w:val="clear" w:color="auto" w:fill="auto"/>
        <w:tabs>
          <w:tab w:val="left" w:pos="993"/>
        </w:tabs>
        <w:spacing w:line="240" w:lineRule="auto"/>
        <w:ind w:left="567"/>
        <w:rPr>
          <w:kern w:val="28"/>
          <w:sz w:val="24"/>
          <w:szCs w:val="24"/>
        </w:rPr>
      </w:pPr>
    </w:p>
    <w:p w:rsidR="00C76CF8" w:rsidRDefault="00C76CF8" w:rsidP="00C76CF8">
      <w:pPr>
        <w:pStyle w:val="63"/>
        <w:widowControl w:val="0"/>
        <w:shd w:val="clear" w:color="auto" w:fill="auto"/>
        <w:spacing w:line="240" w:lineRule="auto"/>
        <w:ind w:firstLine="567"/>
        <w:rPr>
          <w:rStyle w:val="13"/>
          <w:b/>
          <w:kern w:val="28"/>
          <w:sz w:val="24"/>
          <w:szCs w:val="24"/>
        </w:rPr>
      </w:pPr>
      <w:r>
        <w:rPr>
          <w:rStyle w:val="13"/>
          <w:b/>
          <w:kern w:val="28"/>
          <w:sz w:val="24"/>
          <w:szCs w:val="24"/>
        </w:rPr>
        <w:t>Коммуникативные учебные действия:</w:t>
      </w:r>
    </w:p>
    <w:p w:rsidR="00C76CF8" w:rsidRDefault="00C76CF8" w:rsidP="00C76CF8">
      <w:pPr>
        <w:pStyle w:val="63"/>
        <w:widowControl w:val="0"/>
        <w:shd w:val="clear" w:color="auto" w:fill="auto"/>
        <w:spacing w:line="240" w:lineRule="auto"/>
        <w:ind w:firstLine="567"/>
        <w:rPr>
          <w:rStyle w:val="13"/>
          <w:b/>
          <w:sz w:val="24"/>
          <w:szCs w:val="24"/>
        </w:rPr>
      </w:pPr>
    </w:p>
    <w:p w:rsidR="00C76CF8" w:rsidRDefault="00C76CF8" w:rsidP="00C76CF8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CE2AC6">
        <w:rPr>
          <w:color w:val="000000"/>
        </w:rPr>
        <w:t>вступать в контакт и работать в коллективе ("учитель - ученик", "ученик - ученик", "ученик - класс", "учитель - класс");</w:t>
      </w:r>
      <w:bookmarkStart w:id="50" w:name="103630"/>
      <w:bookmarkEnd w:id="50"/>
      <w:proofErr w:type="gramEnd"/>
    </w:p>
    <w:p w:rsidR="00C76CF8" w:rsidRDefault="00C76CF8" w:rsidP="00C76CF8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AC6">
        <w:rPr>
          <w:color w:val="000000"/>
        </w:rPr>
        <w:t>использовать принятые ритуалы социального взаимодействия с одноклассниками и учителем;</w:t>
      </w:r>
      <w:bookmarkStart w:id="51" w:name="103631"/>
      <w:bookmarkEnd w:id="51"/>
    </w:p>
    <w:p w:rsidR="00C76CF8" w:rsidRDefault="00C76CF8" w:rsidP="00C76CF8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AC6">
        <w:rPr>
          <w:color w:val="000000"/>
        </w:rPr>
        <w:t>обращаться за помощью и принимать помощь;</w:t>
      </w:r>
      <w:bookmarkStart w:id="52" w:name="103632"/>
      <w:bookmarkEnd w:id="52"/>
    </w:p>
    <w:p w:rsidR="00C76CF8" w:rsidRDefault="00C76CF8" w:rsidP="00C76CF8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AC6">
        <w:rPr>
          <w:color w:val="000000"/>
        </w:rPr>
        <w:t>слушать и понимать инструкцию к учебному заданию в разных видах деятельности и быту;</w:t>
      </w:r>
      <w:bookmarkStart w:id="53" w:name="103633"/>
      <w:bookmarkEnd w:id="53"/>
    </w:p>
    <w:p w:rsidR="00C76CF8" w:rsidRDefault="00C76CF8" w:rsidP="00C76CF8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AC6">
        <w:rPr>
          <w:color w:val="000000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  <w:bookmarkStart w:id="54" w:name="103634"/>
      <w:bookmarkEnd w:id="54"/>
    </w:p>
    <w:p w:rsidR="00C76CF8" w:rsidRDefault="00C76CF8" w:rsidP="00C76CF8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AC6">
        <w:rPr>
          <w:color w:val="000000"/>
        </w:rPr>
        <w:lastRenderedPageBreak/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C76CF8" w:rsidRPr="00CE2AC6" w:rsidRDefault="00C76CF8" w:rsidP="00C76CF8">
      <w:pPr>
        <w:pStyle w:val="pboth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C76CF8" w:rsidRDefault="00C76CF8" w:rsidP="00C76CF8">
      <w:pPr>
        <w:pStyle w:val="63"/>
        <w:widowControl w:val="0"/>
        <w:shd w:val="clear" w:color="auto" w:fill="auto"/>
        <w:spacing w:line="276" w:lineRule="auto"/>
        <w:ind w:firstLine="567"/>
        <w:rPr>
          <w:rStyle w:val="13"/>
          <w:b/>
          <w:kern w:val="28"/>
          <w:sz w:val="24"/>
          <w:szCs w:val="24"/>
        </w:rPr>
      </w:pPr>
      <w:r w:rsidRPr="00CE2AC6">
        <w:rPr>
          <w:rStyle w:val="13"/>
          <w:b/>
          <w:kern w:val="28"/>
          <w:sz w:val="24"/>
          <w:szCs w:val="24"/>
        </w:rPr>
        <w:t xml:space="preserve">Регулятивные учебные действия: </w:t>
      </w:r>
    </w:p>
    <w:p w:rsidR="00C76CF8" w:rsidRDefault="00C76CF8" w:rsidP="00C76CF8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соблюдать правила внутреннего распорядка (поднимать руку, вставать и выходить из-за парты);</w:t>
      </w:r>
      <w:bookmarkStart w:id="55" w:name="103638"/>
      <w:bookmarkEnd w:id="55"/>
    </w:p>
    <w:p w:rsidR="00C76CF8" w:rsidRDefault="00C76CF8" w:rsidP="00C76CF8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  <w:bookmarkStart w:id="56" w:name="103639"/>
      <w:bookmarkEnd w:id="56"/>
    </w:p>
    <w:p w:rsidR="00C76CF8" w:rsidRDefault="00C76CF8" w:rsidP="00C76CF8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активно участвовать в деятельности, контролировать и оценивать свои действия и действия других обучающихся;</w:t>
      </w:r>
      <w:bookmarkStart w:id="57" w:name="103640"/>
      <w:bookmarkEnd w:id="57"/>
    </w:p>
    <w:p w:rsidR="00C76CF8" w:rsidRPr="00CE2AC6" w:rsidRDefault="00C76CF8" w:rsidP="00C76CF8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C76CF8" w:rsidRPr="00CE2AC6" w:rsidRDefault="00C76CF8" w:rsidP="00C76CF8">
      <w:pPr>
        <w:pStyle w:val="63"/>
        <w:widowControl w:val="0"/>
        <w:shd w:val="clear" w:color="auto" w:fill="auto"/>
        <w:spacing w:line="276" w:lineRule="auto"/>
        <w:ind w:firstLine="567"/>
        <w:rPr>
          <w:b/>
          <w:kern w:val="28"/>
          <w:sz w:val="24"/>
          <w:szCs w:val="24"/>
        </w:rPr>
      </w:pPr>
    </w:p>
    <w:p w:rsidR="00C76CF8" w:rsidRDefault="00C76CF8" w:rsidP="00C76CF8">
      <w:pPr>
        <w:pStyle w:val="63"/>
        <w:widowControl w:val="0"/>
        <w:shd w:val="clear" w:color="auto" w:fill="auto"/>
        <w:spacing w:line="240" w:lineRule="auto"/>
        <w:ind w:firstLine="567"/>
        <w:rPr>
          <w:b/>
          <w:kern w:val="28"/>
          <w:sz w:val="24"/>
          <w:szCs w:val="24"/>
        </w:rPr>
      </w:pPr>
      <w:r>
        <w:rPr>
          <w:rStyle w:val="13"/>
          <w:b/>
          <w:kern w:val="28"/>
          <w:sz w:val="24"/>
          <w:szCs w:val="24"/>
        </w:rPr>
        <w:t>Познавательные учебные действия</w:t>
      </w:r>
      <w:r>
        <w:rPr>
          <w:b/>
          <w:kern w:val="28"/>
          <w:sz w:val="24"/>
          <w:szCs w:val="24"/>
        </w:rPr>
        <w:t>:</w:t>
      </w:r>
    </w:p>
    <w:p w:rsidR="00C76CF8" w:rsidRDefault="00C76CF8" w:rsidP="00C76CF8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выделять некоторые существенные, общие и отличительные свойства хорошо знакомых предметов;</w:t>
      </w:r>
      <w:bookmarkStart w:id="58" w:name="103644"/>
      <w:bookmarkEnd w:id="58"/>
    </w:p>
    <w:p w:rsidR="00C76CF8" w:rsidRDefault="00C76CF8" w:rsidP="00C76CF8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 xml:space="preserve">устанавливать </w:t>
      </w:r>
      <w:proofErr w:type="spellStart"/>
      <w:r w:rsidRPr="00CE2AC6">
        <w:rPr>
          <w:color w:val="000000"/>
          <w:szCs w:val="20"/>
        </w:rPr>
        <w:t>видо-родовые</w:t>
      </w:r>
      <w:proofErr w:type="spellEnd"/>
      <w:r w:rsidRPr="00CE2AC6">
        <w:rPr>
          <w:color w:val="000000"/>
          <w:szCs w:val="20"/>
        </w:rPr>
        <w:t xml:space="preserve"> отношения предметов;</w:t>
      </w:r>
      <w:bookmarkStart w:id="59" w:name="103645"/>
      <w:bookmarkEnd w:id="59"/>
    </w:p>
    <w:p w:rsidR="00C76CF8" w:rsidRDefault="00C76CF8" w:rsidP="00C76CF8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делать простейшие обобщения, сравнивать, классифицировать на наглядном материале;</w:t>
      </w:r>
      <w:bookmarkStart w:id="60" w:name="103646"/>
      <w:bookmarkEnd w:id="60"/>
    </w:p>
    <w:p w:rsidR="00C76CF8" w:rsidRDefault="00C76CF8" w:rsidP="00C76CF8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пользоваться знаками, символами, предметами-заместителями;</w:t>
      </w:r>
      <w:bookmarkStart w:id="61" w:name="103647"/>
      <w:bookmarkEnd w:id="61"/>
    </w:p>
    <w:p w:rsidR="00C76CF8" w:rsidRDefault="00C76CF8" w:rsidP="00C76CF8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читать;</w:t>
      </w:r>
    </w:p>
    <w:p w:rsidR="00C76CF8" w:rsidRDefault="00C76CF8" w:rsidP="00C76CF8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писать;</w:t>
      </w:r>
    </w:p>
    <w:p w:rsidR="00C76CF8" w:rsidRDefault="00C76CF8" w:rsidP="00C76CF8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 xml:space="preserve"> выполнять арифметические действия;</w:t>
      </w:r>
      <w:bookmarkStart w:id="62" w:name="103648"/>
      <w:bookmarkEnd w:id="62"/>
    </w:p>
    <w:p w:rsidR="00C76CF8" w:rsidRDefault="00C76CF8" w:rsidP="00C76CF8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наблюдать под руководством взрослого за предметами и явлениями окружающей действительности;</w:t>
      </w:r>
      <w:bookmarkStart w:id="63" w:name="103649"/>
      <w:bookmarkEnd w:id="63"/>
    </w:p>
    <w:p w:rsidR="00C76CF8" w:rsidRPr="00CE2AC6" w:rsidRDefault="00C76CF8" w:rsidP="00C76CF8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 xml:space="preserve"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CE2AC6">
        <w:rPr>
          <w:color w:val="000000"/>
          <w:szCs w:val="20"/>
        </w:rPr>
        <w:t>предъявленные</w:t>
      </w:r>
      <w:proofErr w:type="gramEnd"/>
      <w:r w:rsidRPr="00CE2AC6">
        <w:rPr>
          <w:color w:val="000000"/>
          <w:szCs w:val="20"/>
        </w:rPr>
        <w:t xml:space="preserve"> на бумажных и электронных и других носителях).</w:t>
      </w:r>
    </w:p>
    <w:p w:rsidR="00C76CF8" w:rsidRDefault="00C76CF8" w:rsidP="00C76CF8">
      <w:pPr>
        <w:rPr>
          <w:rFonts w:ascii="Times New Roman" w:hAnsi="Times New Roman" w:cs="Times New Roman"/>
          <w:b/>
          <w:sz w:val="24"/>
        </w:rPr>
      </w:pPr>
    </w:p>
    <w:p w:rsidR="00D617A4" w:rsidRDefault="00C76CF8" w:rsidP="00DD6C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C63D2">
        <w:rPr>
          <w:rFonts w:ascii="Times New Roman" w:hAnsi="Times New Roman" w:cs="Times New Roman"/>
          <w:b/>
          <w:sz w:val="24"/>
        </w:rPr>
        <w:t>Содержание  учебного предмета</w:t>
      </w:r>
      <w:r w:rsidR="00AD2381">
        <w:rPr>
          <w:rFonts w:ascii="Times New Roman" w:hAnsi="Times New Roman" w:cs="Times New Roman"/>
          <w:b/>
          <w:sz w:val="24"/>
        </w:rPr>
        <w:t xml:space="preserve"> «Рисование (изобразительное искусство)»</w:t>
      </w:r>
    </w:p>
    <w:p w:rsidR="00AD2381" w:rsidRPr="005A0391" w:rsidRDefault="00AD2381" w:rsidP="00DD6C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</w:rPr>
      </w:pPr>
      <w:r w:rsidRPr="00AD2381">
        <w:rPr>
          <w:b/>
          <w:i/>
          <w:color w:val="000000"/>
        </w:rPr>
        <w:t>Подготовительный период обучения.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64" w:name="101439"/>
      <w:bookmarkEnd w:id="64"/>
      <w:r w:rsidRPr="00AD2381">
        <w:rPr>
          <w:color w:val="000000"/>
        </w:rPr>
        <w:t>Введение. 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65" w:name="101440"/>
      <w:bookmarkEnd w:id="65"/>
      <w:r w:rsidRPr="00AD2381">
        <w:rPr>
          <w:i/>
          <w:color w:val="000000"/>
        </w:rPr>
        <w:t>Формирование организационных умений:</w:t>
      </w:r>
      <w:r w:rsidRPr="00AD2381">
        <w:rPr>
          <w:color w:val="000000"/>
        </w:rPr>
        <w:t xml:space="preserve"> 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66" w:name="101441"/>
      <w:bookmarkEnd w:id="66"/>
      <w:r w:rsidRPr="00AD2381">
        <w:rPr>
          <w:i/>
          <w:color w:val="000000"/>
        </w:rPr>
        <w:t>Сенсорное воспитание:</w:t>
      </w:r>
      <w:r w:rsidRPr="00AD2381">
        <w:rPr>
          <w:color w:val="000000"/>
        </w:rPr>
        <w:t xml:space="preserve">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67" w:name="101442"/>
      <w:bookmarkEnd w:id="67"/>
      <w:r w:rsidRPr="00AD2381">
        <w:rPr>
          <w:i/>
          <w:color w:val="000000"/>
        </w:rPr>
        <w:t>Развитие моторики рук:</w:t>
      </w:r>
      <w:r w:rsidRPr="00AD2381">
        <w:rPr>
          <w:color w:val="000000"/>
        </w:rPr>
        <w:t xml:space="preserve">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</w:t>
      </w:r>
      <w:r w:rsidRPr="00AD2381">
        <w:rPr>
          <w:color w:val="000000"/>
        </w:rPr>
        <w:lastRenderedPageBreak/>
        <w:t xml:space="preserve">точке; направления </w:t>
      </w:r>
      <w:proofErr w:type="spellStart"/>
      <w:r w:rsidRPr="00AD2381">
        <w:rPr>
          <w:color w:val="000000"/>
        </w:rPr>
        <w:t>движения</w:t>
      </w:r>
      <w:proofErr w:type="gramStart"/>
      <w:r w:rsidRPr="00AD2381">
        <w:rPr>
          <w:color w:val="000000"/>
        </w:rPr>
        <w:t>.</w:t>
      </w:r>
      <w:bookmarkStart w:id="68" w:name="101443"/>
      <w:bookmarkEnd w:id="68"/>
      <w:r w:rsidRPr="00AD2381">
        <w:rPr>
          <w:color w:val="000000"/>
        </w:rPr>
        <w:t>О</w:t>
      </w:r>
      <w:proofErr w:type="gramEnd"/>
      <w:r w:rsidRPr="00AD2381">
        <w:rPr>
          <w:color w:val="000000"/>
        </w:rPr>
        <w:t>бучение</w:t>
      </w:r>
      <w:proofErr w:type="spellEnd"/>
      <w:r w:rsidRPr="00AD2381">
        <w:rPr>
          <w:color w:val="000000"/>
        </w:rPr>
        <w:t xml:space="preserve"> приемам работы в изобразительной деятельности (лепке, выполнении аппликации, рисовании):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69" w:name="101444"/>
      <w:bookmarkEnd w:id="69"/>
      <w:r w:rsidRPr="00AD2381">
        <w:rPr>
          <w:i/>
          <w:color w:val="000000"/>
        </w:rPr>
        <w:t>Приемы лепки</w:t>
      </w:r>
      <w:r w:rsidRPr="00AD2381">
        <w:rPr>
          <w:color w:val="000000"/>
        </w:rPr>
        <w:t>:</w:t>
      </w:r>
    </w:p>
    <w:p w:rsidR="00AD2381" w:rsidRDefault="00AD2381" w:rsidP="00AD2381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70" w:name="101445"/>
      <w:bookmarkEnd w:id="70"/>
      <w:proofErr w:type="spellStart"/>
      <w:r w:rsidRPr="00AD2381">
        <w:rPr>
          <w:color w:val="000000"/>
        </w:rPr>
        <w:t>отщипывание</w:t>
      </w:r>
      <w:proofErr w:type="spellEnd"/>
      <w:r w:rsidRPr="00AD2381">
        <w:rPr>
          <w:color w:val="000000"/>
        </w:rPr>
        <w:t xml:space="preserve"> кусков от целого куска пластилина и разминание;</w:t>
      </w:r>
      <w:bookmarkStart w:id="71" w:name="101446"/>
      <w:bookmarkEnd w:id="71"/>
    </w:p>
    <w:p w:rsidR="00AD2381" w:rsidRDefault="00AD2381" w:rsidP="00AD2381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D2381">
        <w:rPr>
          <w:color w:val="000000"/>
        </w:rPr>
        <w:t>размазывание по картону;</w:t>
      </w:r>
      <w:bookmarkStart w:id="72" w:name="101447"/>
      <w:bookmarkEnd w:id="72"/>
    </w:p>
    <w:p w:rsidR="00AD2381" w:rsidRDefault="00AD2381" w:rsidP="00AD2381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D2381">
        <w:rPr>
          <w:color w:val="000000"/>
        </w:rPr>
        <w:t>скатывание, раскатывание, сплющивание;</w:t>
      </w:r>
      <w:bookmarkStart w:id="73" w:name="101448"/>
      <w:bookmarkEnd w:id="73"/>
    </w:p>
    <w:p w:rsidR="00AD2381" w:rsidRPr="00AD2381" w:rsidRDefault="00AD2381" w:rsidP="00AD2381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AD2381">
        <w:rPr>
          <w:color w:val="000000"/>
        </w:rPr>
        <w:t>примазывание</w:t>
      </w:r>
      <w:proofErr w:type="spellEnd"/>
      <w:r w:rsidRPr="00AD2381">
        <w:rPr>
          <w:color w:val="000000"/>
        </w:rPr>
        <w:t xml:space="preserve"> частей при составлении целого объемного изображения.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74" w:name="101449"/>
      <w:bookmarkEnd w:id="74"/>
      <w:r w:rsidRPr="00AD2381">
        <w:rPr>
          <w:color w:val="000000"/>
        </w:rPr>
        <w:t xml:space="preserve">Приемы работы с "подвижной аппликацией" для развития целостного восприятия объекта при подготовке </w:t>
      </w:r>
      <w:proofErr w:type="gramStart"/>
      <w:r w:rsidRPr="00AD2381">
        <w:rPr>
          <w:color w:val="000000"/>
        </w:rPr>
        <w:t>обучающихся</w:t>
      </w:r>
      <w:proofErr w:type="gramEnd"/>
      <w:r w:rsidRPr="00AD2381">
        <w:rPr>
          <w:color w:val="000000"/>
        </w:rPr>
        <w:t xml:space="preserve"> к рисованию:</w:t>
      </w:r>
    </w:p>
    <w:p w:rsidR="00AD2381" w:rsidRDefault="00AD2381" w:rsidP="00AD2381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75" w:name="101450"/>
      <w:bookmarkEnd w:id="75"/>
      <w:r w:rsidRPr="00AD2381">
        <w:rPr>
          <w:color w:val="000000"/>
        </w:rPr>
        <w:t>складывание целого изображения из его деталей без фиксации на плоскости листа;</w:t>
      </w:r>
      <w:bookmarkStart w:id="76" w:name="101451"/>
      <w:bookmarkEnd w:id="76"/>
    </w:p>
    <w:p w:rsidR="00AD2381" w:rsidRDefault="00AD2381" w:rsidP="00AD2381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D2381">
        <w:rPr>
          <w:color w:val="000000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  <w:bookmarkStart w:id="77" w:name="101452"/>
      <w:bookmarkEnd w:id="77"/>
    </w:p>
    <w:p w:rsidR="00AD2381" w:rsidRDefault="00AD2381" w:rsidP="00AD2381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D2381">
        <w:rPr>
          <w:color w:val="000000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  <w:bookmarkStart w:id="78" w:name="101453"/>
      <w:bookmarkEnd w:id="78"/>
    </w:p>
    <w:p w:rsidR="00AD2381" w:rsidRPr="00AD2381" w:rsidRDefault="00AD2381" w:rsidP="00AD2381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D2381">
        <w:rPr>
          <w:color w:val="000000"/>
        </w:rPr>
        <w:t>составление по образцу композиции из нескольких объектов без фиксации на плоскости листа.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bookmarkStart w:id="79" w:name="101454"/>
      <w:bookmarkEnd w:id="79"/>
      <w:r w:rsidRPr="00AD2381">
        <w:rPr>
          <w:i/>
          <w:color w:val="000000"/>
        </w:rPr>
        <w:t>Приемы выполнения аппликации из бумаги:</w:t>
      </w:r>
    </w:p>
    <w:p w:rsidR="00AD2381" w:rsidRDefault="00AD2381" w:rsidP="00AD2381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80" w:name="101455"/>
      <w:bookmarkEnd w:id="80"/>
      <w:r w:rsidRPr="00AD2381">
        <w:rPr>
          <w:color w:val="000000"/>
        </w:rPr>
        <w:t>приемы работы ножницами;</w:t>
      </w:r>
      <w:bookmarkStart w:id="81" w:name="101456"/>
      <w:bookmarkEnd w:id="81"/>
    </w:p>
    <w:p w:rsidR="00AD2381" w:rsidRDefault="00AD2381" w:rsidP="00AD2381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D2381">
        <w:rPr>
          <w:color w:val="000000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AD2381">
        <w:rPr>
          <w:color w:val="000000"/>
        </w:rPr>
        <w:t>над</w:t>
      </w:r>
      <w:proofErr w:type="gramEnd"/>
      <w:r w:rsidRPr="00AD2381">
        <w:rPr>
          <w:color w:val="000000"/>
        </w:rPr>
        <w:t>, под, справа от ..., слева от ..., посередине;</w:t>
      </w:r>
      <w:bookmarkStart w:id="82" w:name="101457"/>
      <w:bookmarkEnd w:id="82"/>
    </w:p>
    <w:p w:rsidR="00AD2381" w:rsidRDefault="00AD2381" w:rsidP="00AD2381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D2381">
        <w:rPr>
          <w:color w:val="000000"/>
        </w:rPr>
        <w:t>приемы соединения деталей аппликации с изобразительной поверхностью с помощью пластилина;</w:t>
      </w:r>
      <w:bookmarkStart w:id="83" w:name="101458"/>
      <w:bookmarkEnd w:id="83"/>
    </w:p>
    <w:p w:rsidR="00AD2381" w:rsidRPr="00AD2381" w:rsidRDefault="00AD2381" w:rsidP="00AD2381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D2381">
        <w:rPr>
          <w:color w:val="000000"/>
        </w:rPr>
        <w:t>приемы наклеивания деталей аппликации на изобразительную поверхность с помощью клея.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000000"/>
        </w:rPr>
      </w:pPr>
      <w:bookmarkStart w:id="84" w:name="101459"/>
      <w:bookmarkEnd w:id="84"/>
      <w:r w:rsidRPr="00AD2381">
        <w:rPr>
          <w:i/>
          <w:color w:val="000000"/>
        </w:rPr>
        <w:t>Приемы рисования твердыми материалами (карандашом, фломастером, ручкой):</w:t>
      </w:r>
    </w:p>
    <w:p w:rsidR="00AD2381" w:rsidRDefault="00AD2381" w:rsidP="00AD2381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85" w:name="101460"/>
      <w:bookmarkEnd w:id="85"/>
      <w:r w:rsidRPr="00AD2381">
        <w:rPr>
          <w:color w:val="000000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  <w:bookmarkStart w:id="86" w:name="101461"/>
      <w:bookmarkEnd w:id="86"/>
    </w:p>
    <w:p w:rsidR="00AD2381" w:rsidRDefault="00AD2381" w:rsidP="00AD2381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AD2381">
        <w:rPr>
          <w:color w:val="000000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линий, линий замкнутого контура (круг, овал).</w:t>
      </w:r>
      <w:proofErr w:type="gramEnd"/>
      <w:r w:rsidRPr="00AD2381">
        <w:rPr>
          <w:color w:val="000000"/>
        </w:rPr>
        <w:t xml:space="preserve"> Рисование по клеткам предметов несложной формы с использованием этих линий (по образцу);</w:t>
      </w:r>
      <w:bookmarkStart w:id="87" w:name="101462"/>
      <w:bookmarkEnd w:id="87"/>
    </w:p>
    <w:p w:rsidR="00AD2381" w:rsidRDefault="00AD2381" w:rsidP="00AD2381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D2381">
        <w:rPr>
          <w:color w:val="000000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  <w:bookmarkStart w:id="88" w:name="101463"/>
      <w:bookmarkEnd w:id="88"/>
    </w:p>
    <w:p w:rsidR="00AD2381" w:rsidRDefault="00AD2381" w:rsidP="00AD2381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D2381">
        <w:rPr>
          <w:color w:val="000000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  <w:bookmarkStart w:id="89" w:name="101464"/>
      <w:bookmarkEnd w:id="89"/>
    </w:p>
    <w:p w:rsidR="00AD2381" w:rsidRPr="00AD2381" w:rsidRDefault="00AD2381" w:rsidP="00AD2381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D2381">
        <w:rPr>
          <w:color w:val="000000"/>
        </w:rPr>
        <w:t>рисование карандашом линий и предметов несложной формы двумя руками.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000000"/>
        </w:rPr>
      </w:pPr>
      <w:bookmarkStart w:id="90" w:name="101465"/>
      <w:bookmarkEnd w:id="90"/>
      <w:r w:rsidRPr="00AD2381">
        <w:rPr>
          <w:i/>
          <w:color w:val="000000"/>
        </w:rPr>
        <w:t>Приемы работы красками:</w:t>
      </w:r>
    </w:p>
    <w:p w:rsidR="00AD2381" w:rsidRDefault="00AD2381" w:rsidP="00AD2381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91" w:name="101466"/>
      <w:bookmarkEnd w:id="91"/>
      <w:r w:rsidRPr="00AD2381">
        <w:rPr>
          <w:color w:val="000000"/>
        </w:rPr>
        <w:t>приемы рисования руками: точечное рисование пальцами, линейное рисование пальцами; рисование ладонью, кулаком, ребром ладони;</w:t>
      </w:r>
      <w:bookmarkStart w:id="92" w:name="101467"/>
      <w:bookmarkEnd w:id="92"/>
    </w:p>
    <w:p w:rsidR="00AD2381" w:rsidRDefault="00AD2381" w:rsidP="00AD2381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D2381">
        <w:rPr>
          <w:color w:val="000000"/>
        </w:rPr>
        <w:t>приемы трафаретной печати: печать тампоном, карандашной резинкой, смятой бумагой, трубочкой;</w:t>
      </w:r>
      <w:bookmarkStart w:id="93" w:name="101468"/>
      <w:bookmarkEnd w:id="93"/>
    </w:p>
    <w:p w:rsidR="00AD2381" w:rsidRPr="00AD2381" w:rsidRDefault="00AD2381" w:rsidP="00AD2381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D2381">
        <w:rPr>
          <w:color w:val="000000"/>
        </w:rPr>
        <w:t xml:space="preserve">приемы кистевого письма: </w:t>
      </w:r>
      <w:proofErr w:type="spellStart"/>
      <w:r w:rsidRPr="00AD2381">
        <w:rPr>
          <w:color w:val="000000"/>
        </w:rPr>
        <w:t>примакивание</w:t>
      </w:r>
      <w:proofErr w:type="spellEnd"/>
      <w:r w:rsidRPr="00AD2381">
        <w:rPr>
          <w:color w:val="000000"/>
        </w:rPr>
        <w:t xml:space="preserve"> кистью, наращивание массы; рисование сухой кистью; рисование по мокрому листу.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000000"/>
        </w:rPr>
      </w:pPr>
      <w:bookmarkStart w:id="94" w:name="101469"/>
      <w:bookmarkEnd w:id="94"/>
      <w:r w:rsidRPr="00AD2381">
        <w:rPr>
          <w:i/>
          <w:color w:val="000000"/>
        </w:rPr>
        <w:t>Обучение действиям с шаблонами и трафаретами:</w:t>
      </w:r>
    </w:p>
    <w:p w:rsidR="00AD2381" w:rsidRDefault="00AD2381" w:rsidP="00AD2381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95" w:name="101470"/>
      <w:bookmarkEnd w:id="95"/>
      <w:r w:rsidRPr="00AD2381">
        <w:rPr>
          <w:color w:val="000000"/>
        </w:rPr>
        <w:t>правила обведения шаблонов;</w:t>
      </w:r>
      <w:bookmarkStart w:id="96" w:name="101471"/>
      <w:bookmarkEnd w:id="96"/>
    </w:p>
    <w:p w:rsidR="00AD2381" w:rsidRPr="00AD2381" w:rsidRDefault="00AD2381" w:rsidP="00AD2381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D2381">
        <w:rPr>
          <w:color w:val="000000"/>
        </w:rPr>
        <w:t>обведение шаблонов геометрических фигур, реальных предметов несложных форм, букв, цифр.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color w:val="000000"/>
        </w:rPr>
      </w:pPr>
      <w:bookmarkStart w:id="97" w:name="101472"/>
      <w:bookmarkEnd w:id="97"/>
      <w:r w:rsidRPr="00AD2381">
        <w:rPr>
          <w:b/>
          <w:i/>
          <w:color w:val="000000"/>
        </w:rPr>
        <w:lastRenderedPageBreak/>
        <w:t>Обучение композиционной деятельности: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98" w:name="101473"/>
      <w:bookmarkEnd w:id="98"/>
      <w:r w:rsidRPr="00AD2381">
        <w:rPr>
          <w:color w:val="000000"/>
        </w:rPr>
        <w:t>Понятие "композиция".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Композиционный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99" w:name="101474"/>
      <w:bookmarkEnd w:id="99"/>
      <w:r w:rsidRPr="00AD2381">
        <w:rPr>
          <w:color w:val="000000"/>
        </w:rPr>
        <w:t>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- больше, дальше - меньше, загораживания.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00" w:name="101475"/>
      <w:bookmarkEnd w:id="100"/>
      <w:r w:rsidRPr="00AD2381">
        <w:rPr>
          <w:color w:val="000000"/>
        </w:rPr>
        <w:t>Установление смысловых связей между изображаемыми предметами.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01" w:name="101476"/>
      <w:bookmarkEnd w:id="101"/>
      <w:r w:rsidRPr="00AD2381">
        <w:rPr>
          <w:color w:val="000000"/>
        </w:rPr>
        <w:t>Главное и второстепенное в композиции.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02" w:name="101477"/>
      <w:bookmarkEnd w:id="102"/>
      <w:r w:rsidRPr="00AD2381">
        <w:rPr>
          <w:color w:val="000000"/>
        </w:rPr>
        <w:t xml:space="preserve">Применение выразительных средств композиции: </w:t>
      </w:r>
      <w:proofErr w:type="spellStart"/>
      <w:r w:rsidRPr="00AD2381">
        <w:rPr>
          <w:color w:val="000000"/>
        </w:rPr>
        <w:t>величинный</w:t>
      </w:r>
      <w:proofErr w:type="spellEnd"/>
      <w:r w:rsidRPr="00AD2381">
        <w:rPr>
          <w:color w:val="000000"/>
        </w:rPr>
        <w:t xml:space="preserve"> контраст (низкое и высокое, большое и маленькое, тонкое и толстое), </w:t>
      </w:r>
      <w:proofErr w:type="spellStart"/>
      <w:r w:rsidRPr="00AD2381">
        <w:rPr>
          <w:color w:val="000000"/>
        </w:rPr>
        <w:t>светлотный</w:t>
      </w:r>
      <w:proofErr w:type="spellEnd"/>
      <w:r w:rsidRPr="00AD2381">
        <w:rPr>
          <w:color w:val="000000"/>
        </w:rPr>
        <w:t xml:space="preserve"> контраст (темное и светлое). Достижение равновесия композиции с помощью симметрии.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03" w:name="101478"/>
      <w:bookmarkEnd w:id="103"/>
      <w:r w:rsidRPr="00AD2381">
        <w:rPr>
          <w:color w:val="000000"/>
        </w:rPr>
        <w:t>Применение приемов и правил композиции в рисовании с натуры, тематическом и декоративном рисовании.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bookmarkStart w:id="104" w:name="101479"/>
      <w:bookmarkEnd w:id="104"/>
      <w:r w:rsidRPr="00AD2381">
        <w:rPr>
          <w:b/>
          <w:i/>
          <w:color w:val="000000"/>
        </w:rPr>
        <w:t>Развитие умений воспринимать и изображать форму предметов, пропорции, конструкцию.</w:t>
      </w:r>
      <w:r w:rsidRPr="00AD2381">
        <w:rPr>
          <w:color w:val="000000"/>
        </w:rPr>
        <w:t xml:space="preserve"> </w:t>
      </w:r>
      <w:proofErr w:type="gramStart"/>
      <w:r w:rsidRPr="00AD2381">
        <w:rPr>
          <w:color w:val="000000"/>
        </w:rPr>
        <w:t>Формирование понятий: "предмет", "форма", "фигура", "силуэт", "деталь", "часть", "элемент", "объем", "пропорции", "конструкция", "узор", "орнамент", "скульптура", "барельеф", "симметрия", "аппликация".</w:t>
      </w:r>
      <w:proofErr w:type="gramEnd"/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bookmarkStart w:id="105" w:name="101480"/>
      <w:bookmarkEnd w:id="105"/>
      <w:r w:rsidRPr="00AD2381">
        <w:rPr>
          <w:color w:val="000000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06" w:name="101481"/>
      <w:bookmarkEnd w:id="106"/>
      <w:r w:rsidRPr="00AD2381">
        <w:rPr>
          <w:color w:val="000000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07" w:name="101482"/>
      <w:bookmarkEnd w:id="107"/>
      <w:r w:rsidRPr="00AD2381">
        <w:rPr>
          <w:color w:val="000000"/>
        </w:rPr>
        <w:t>Соотнесение формы предметов с геометрическими фигурами (метод обобщения).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08" w:name="101483"/>
      <w:bookmarkEnd w:id="108"/>
      <w:r w:rsidRPr="00AD2381">
        <w:rPr>
          <w:color w:val="000000"/>
        </w:rPr>
        <w:t>Передача пропорций предметов. Строение тела человека, животных.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09" w:name="101484"/>
      <w:bookmarkEnd w:id="109"/>
      <w:r w:rsidRPr="00AD2381">
        <w:rPr>
          <w:color w:val="000000"/>
        </w:rPr>
        <w:t>Передача движения различных одушевленных и неодушевленных предметов.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10" w:name="101485"/>
      <w:bookmarkEnd w:id="110"/>
      <w:r w:rsidRPr="00AD2381">
        <w:rPr>
          <w:color w:val="000000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AD2381">
        <w:rPr>
          <w:color w:val="000000"/>
        </w:rPr>
        <w:t>дорисовывание</w:t>
      </w:r>
      <w:proofErr w:type="spellEnd"/>
      <w:r w:rsidRPr="00AD2381">
        <w:rPr>
          <w:color w:val="000000"/>
        </w:rPr>
        <w:t>, обведение шаблонов, рисование по клеткам, самостоятельное рисование формы объекта.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11" w:name="101486"/>
      <w:bookmarkEnd w:id="111"/>
      <w:r w:rsidRPr="00AD2381">
        <w:rPr>
          <w:color w:val="000000"/>
        </w:rPr>
        <w:t xml:space="preserve">Сходство и различия орнамента и узора. </w:t>
      </w:r>
      <w:proofErr w:type="gramStart"/>
      <w:r w:rsidRPr="00AD2381">
        <w:rPr>
          <w:color w:val="000000"/>
        </w:rPr>
        <w:t>Виды орнаментов по форме: в полосе, замкнутый, сетчатый, по содержанию: геометрический, растительный, зооморфный, геральдический.</w:t>
      </w:r>
      <w:proofErr w:type="gramEnd"/>
      <w:r w:rsidRPr="00AD2381">
        <w:rPr>
          <w:color w:val="000000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центре).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12" w:name="101487"/>
      <w:bookmarkEnd w:id="112"/>
      <w:r w:rsidRPr="00AD2381">
        <w:rPr>
          <w:color w:val="000000"/>
        </w:rPr>
        <w:t>Практическое применение приемов и способов передачи графических образов в лепке, аппликации, рисунке.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color w:val="000000"/>
        </w:rPr>
      </w:pPr>
      <w:bookmarkStart w:id="113" w:name="101488"/>
      <w:bookmarkEnd w:id="113"/>
      <w:r w:rsidRPr="00AD2381">
        <w:rPr>
          <w:b/>
          <w:i/>
          <w:color w:val="000000"/>
        </w:rPr>
        <w:t>Развитие восприятия цвета предметов и формирование умения передавать его в рисунке с помощью красок: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14" w:name="101489"/>
      <w:bookmarkEnd w:id="114"/>
      <w:r w:rsidRPr="00AD2381">
        <w:rPr>
          <w:color w:val="000000"/>
        </w:rPr>
        <w:t>Понятия: "цвет", "спектр", "краски", "акварель", "гуашь", "живопись".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15" w:name="101490"/>
      <w:bookmarkEnd w:id="115"/>
      <w:r w:rsidRPr="00AD2381">
        <w:rPr>
          <w:color w:val="000000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AD2381">
        <w:rPr>
          <w:color w:val="000000"/>
        </w:rPr>
        <w:t>цветоведения</w:t>
      </w:r>
      <w:proofErr w:type="spellEnd"/>
      <w:r w:rsidRPr="00AD2381">
        <w:rPr>
          <w:color w:val="000000"/>
        </w:rPr>
        <w:t>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16" w:name="101491"/>
      <w:bookmarkEnd w:id="116"/>
      <w:r w:rsidRPr="00AD2381">
        <w:rPr>
          <w:color w:val="000000"/>
        </w:rPr>
        <w:t>Различение и обозначением словом, некоторых ясно различимых оттенков цветов.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17" w:name="101492"/>
      <w:bookmarkEnd w:id="117"/>
      <w:r w:rsidRPr="00AD2381">
        <w:rPr>
          <w:color w:val="000000"/>
        </w:rPr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AD2381">
        <w:rPr>
          <w:color w:val="000000"/>
        </w:rPr>
        <w:t>светлотности</w:t>
      </w:r>
      <w:proofErr w:type="spellEnd"/>
      <w:r w:rsidRPr="00AD2381">
        <w:rPr>
          <w:color w:val="000000"/>
        </w:rPr>
        <w:t xml:space="preserve"> цвета (светло-зеленый, темно-зеленый).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18" w:name="101493"/>
      <w:bookmarkEnd w:id="118"/>
      <w:r w:rsidRPr="00AD2381">
        <w:rPr>
          <w:color w:val="000000"/>
        </w:rPr>
        <w:lastRenderedPageBreak/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19" w:name="101494"/>
      <w:bookmarkEnd w:id="119"/>
      <w:r w:rsidRPr="00AD2381">
        <w:rPr>
          <w:color w:val="000000"/>
        </w:rPr>
        <w:t xml:space="preserve">Приемы работы акварельными красками: кистевое письмо - </w:t>
      </w:r>
      <w:proofErr w:type="spellStart"/>
      <w:r w:rsidRPr="00AD2381">
        <w:rPr>
          <w:color w:val="000000"/>
        </w:rPr>
        <w:t>примакивание</w:t>
      </w:r>
      <w:proofErr w:type="spellEnd"/>
      <w:r w:rsidRPr="00AD2381">
        <w:rPr>
          <w:color w:val="000000"/>
        </w:rPr>
        <w:t xml:space="preserve"> кистью; рисование сухой кистью; рисование по мокрому листу (</w:t>
      </w:r>
      <w:proofErr w:type="spellStart"/>
      <w:r w:rsidRPr="00AD2381">
        <w:rPr>
          <w:color w:val="000000"/>
        </w:rPr>
        <w:t>алла</w:t>
      </w:r>
      <w:proofErr w:type="spellEnd"/>
      <w:r w:rsidRPr="00AD2381">
        <w:rPr>
          <w:color w:val="000000"/>
        </w:rPr>
        <w:t xml:space="preserve"> прима), послойная живопись (лессировка).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20" w:name="101495"/>
      <w:bookmarkEnd w:id="120"/>
      <w:r w:rsidRPr="00AD2381">
        <w:rPr>
          <w:color w:val="000000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color w:val="000000"/>
        </w:rPr>
      </w:pPr>
      <w:bookmarkStart w:id="121" w:name="101496"/>
      <w:bookmarkEnd w:id="121"/>
      <w:r w:rsidRPr="00AD2381">
        <w:rPr>
          <w:b/>
          <w:i/>
          <w:color w:val="000000"/>
        </w:rPr>
        <w:t>Обучение восприятию произведений искусства: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22" w:name="101497"/>
      <w:bookmarkEnd w:id="122"/>
      <w:r w:rsidRPr="00AD2381">
        <w:rPr>
          <w:color w:val="000000"/>
        </w:rPr>
        <w:t>Примерные темы бесед: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23" w:name="101498"/>
      <w:bookmarkEnd w:id="123"/>
      <w:r w:rsidRPr="00AD2381">
        <w:rPr>
          <w:color w:val="000000"/>
        </w:rPr>
        <w:t>"Изобразительное искусство в повседневной жизни человека. Работа художников, скульпторов, мастеров народных промыслов, дизайнеров".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24" w:name="101499"/>
      <w:bookmarkEnd w:id="124"/>
      <w:r w:rsidRPr="00AD2381">
        <w:rPr>
          <w:color w:val="000000"/>
        </w:rPr>
        <w:t xml:space="preserve">"Виды изобразительного искусства". Рисунок, живопись, скульптура, </w:t>
      </w:r>
      <w:proofErr w:type="gramStart"/>
      <w:r w:rsidRPr="00AD2381">
        <w:rPr>
          <w:color w:val="000000"/>
        </w:rPr>
        <w:t>декоративно-прикладное</w:t>
      </w:r>
      <w:proofErr w:type="gramEnd"/>
      <w:r w:rsidRPr="00AD2381">
        <w:rPr>
          <w:color w:val="000000"/>
        </w:rPr>
        <w:t xml:space="preserve"> искусства, архитектура, дизайн.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25" w:name="101500"/>
      <w:bookmarkEnd w:id="125"/>
      <w:r w:rsidRPr="00AD2381">
        <w:rPr>
          <w:color w:val="000000"/>
        </w:rPr>
        <w:t xml:space="preserve">"Как и о чем создаются картины" Пейзаж, портрет, натюрморт, сюжетная картина. Какие материалы использует художник (краски, карандаши).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</w:t>
      </w:r>
      <w:proofErr w:type="spellStart"/>
      <w:r w:rsidRPr="00AD2381">
        <w:rPr>
          <w:color w:val="000000"/>
        </w:rPr>
        <w:t>Билибин</w:t>
      </w:r>
      <w:proofErr w:type="spellEnd"/>
      <w:r w:rsidRPr="00AD2381">
        <w:rPr>
          <w:color w:val="000000"/>
        </w:rPr>
        <w:t xml:space="preserve">, В. Васнецов, Ю. Васнецов, В. Конашевич, А. Куинджи, А. Саврасов, И. Остроухова, А. Пластов, В. Поленов, И. Левитан, К. </w:t>
      </w:r>
      <w:proofErr w:type="spellStart"/>
      <w:r w:rsidRPr="00AD2381">
        <w:rPr>
          <w:color w:val="000000"/>
        </w:rPr>
        <w:t>Юон</w:t>
      </w:r>
      <w:proofErr w:type="spellEnd"/>
      <w:r w:rsidRPr="00AD2381">
        <w:rPr>
          <w:color w:val="000000"/>
        </w:rPr>
        <w:t xml:space="preserve">, М. Сарьян, П. </w:t>
      </w:r>
      <w:proofErr w:type="spellStart"/>
      <w:r w:rsidRPr="00AD2381">
        <w:rPr>
          <w:color w:val="000000"/>
        </w:rPr>
        <w:t>Сезан</w:t>
      </w:r>
      <w:proofErr w:type="spellEnd"/>
      <w:r w:rsidRPr="00AD2381">
        <w:rPr>
          <w:color w:val="000000"/>
        </w:rPr>
        <w:t>, И. Шишкин.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bookmarkStart w:id="126" w:name="101501"/>
      <w:bookmarkEnd w:id="126"/>
      <w:r w:rsidRPr="00AD2381">
        <w:rPr>
          <w:color w:val="000000"/>
        </w:rPr>
        <w:t xml:space="preserve">"Как и о чем создаются скульптуры". Скульптурные изображения (статуя, бюст, статуэтка, группа из нескольких фигур). Какие материалы использует скульптор (мрамор, гранит, глина, пластилин). Объем - основа языка скульптуры. Красота человека, животных, выраженная средствами скульптуры. Скульпторы создали произведения скульптуры: В. </w:t>
      </w:r>
      <w:proofErr w:type="spellStart"/>
      <w:r w:rsidRPr="00AD2381">
        <w:rPr>
          <w:color w:val="000000"/>
        </w:rPr>
        <w:t>Ватагин</w:t>
      </w:r>
      <w:proofErr w:type="spellEnd"/>
      <w:r w:rsidRPr="00AD2381">
        <w:rPr>
          <w:color w:val="000000"/>
        </w:rPr>
        <w:t xml:space="preserve">, А. </w:t>
      </w:r>
      <w:proofErr w:type="spellStart"/>
      <w:r w:rsidRPr="00AD2381">
        <w:rPr>
          <w:color w:val="000000"/>
        </w:rPr>
        <w:t>Опекушин</w:t>
      </w:r>
      <w:proofErr w:type="spellEnd"/>
      <w:r w:rsidRPr="00AD2381">
        <w:rPr>
          <w:color w:val="000000"/>
        </w:rPr>
        <w:t>, В. Мухина.</w:t>
      </w:r>
    </w:p>
    <w:p w:rsidR="00AD2381" w:rsidRPr="00AD2381" w:rsidRDefault="00AD2381" w:rsidP="00AD238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27" w:name="101502"/>
      <w:bookmarkEnd w:id="127"/>
      <w:r w:rsidRPr="00AD2381">
        <w:rPr>
          <w:color w:val="000000"/>
        </w:rPr>
        <w:t xml:space="preserve">"Как и для чего создаются произведения декоративно-прикладного искусства".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городецкая, гжельская, </w:t>
      </w:r>
      <w:proofErr w:type="spellStart"/>
      <w:r w:rsidRPr="00AD2381">
        <w:rPr>
          <w:color w:val="000000"/>
        </w:rPr>
        <w:t>жостовская</w:t>
      </w:r>
      <w:proofErr w:type="spellEnd"/>
      <w:r w:rsidRPr="00AD2381">
        <w:rPr>
          <w:color w:val="000000"/>
        </w:rPr>
        <w:t xml:space="preserve"> роспись).</w:t>
      </w:r>
    </w:p>
    <w:p w:rsidR="00AD2381" w:rsidRDefault="00AD2381" w:rsidP="00AD2381"/>
    <w:p w:rsidR="00D617A4" w:rsidRDefault="00AD2381" w:rsidP="00AD23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979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рисованию (изобразительному искусству) для 3 класса на 2023-2024 учебный год</w:t>
      </w:r>
    </w:p>
    <w:p w:rsidR="006558D8" w:rsidRDefault="006558D8" w:rsidP="006558D8">
      <w:pPr>
        <w:spacing w:after="0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8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3402"/>
        <w:gridCol w:w="4328"/>
        <w:gridCol w:w="1515"/>
      </w:tblGrid>
      <w:tr w:rsidR="006558D8" w:rsidRPr="00407242" w:rsidTr="00795ADB">
        <w:trPr>
          <w:trHeight w:val="680"/>
        </w:trPr>
        <w:tc>
          <w:tcPr>
            <w:tcW w:w="741" w:type="dxa"/>
            <w:shd w:val="clear" w:color="auto" w:fill="auto"/>
          </w:tcPr>
          <w:p w:rsidR="006558D8" w:rsidRPr="005B316B" w:rsidRDefault="006558D8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5B316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5B316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5B316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6558D8" w:rsidRPr="00407242" w:rsidRDefault="006558D8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0724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4328" w:type="dxa"/>
            <w:shd w:val="clear" w:color="auto" w:fill="auto"/>
          </w:tcPr>
          <w:p w:rsidR="006558D8" w:rsidRPr="00407242" w:rsidRDefault="006558D8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0724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Основные виды деятельности</w:t>
            </w:r>
          </w:p>
        </w:tc>
        <w:tc>
          <w:tcPr>
            <w:tcW w:w="1515" w:type="dxa"/>
            <w:shd w:val="clear" w:color="auto" w:fill="auto"/>
          </w:tcPr>
          <w:p w:rsidR="006558D8" w:rsidRPr="00407242" w:rsidRDefault="006558D8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0724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 на тему: «Лето, осень. Изменения в природе» Лепка по образцу и наблюдению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85414" w:rsidRPr="00185414" w:rsidRDefault="00185414" w:rsidP="00185414">
            <w:pPr>
              <w:ind w:right="102"/>
              <w:jc w:val="both"/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Наблюдение за</w:t>
            </w:r>
            <w:r w:rsidRPr="00185414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 xml:space="preserve"> </w:t>
            </w: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изменениями в природе. Работа с рассказом; составление предложений для характеристики изменений в природе. Лепка по образцу и наблюдению.</w:t>
            </w: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Деревья осенью. Дует сильный ветер.</w:t>
            </w:r>
          </w:p>
        </w:tc>
        <w:tc>
          <w:tcPr>
            <w:tcW w:w="4328" w:type="dxa"/>
            <w:vMerge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6558D8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6558D8" w:rsidRPr="005B316B" w:rsidRDefault="006558D8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6558D8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по образцу. Деревья осенью. Дует сильный ветер.</w:t>
            </w:r>
          </w:p>
        </w:tc>
        <w:tc>
          <w:tcPr>
            <w:tcW w:w="4328" w:type="dxa"/>
            <w:shd w:val="clear" w:color="auto" w:fill="auto"/>
          </w:tcPr>
          <w:p w:rsidR="006558D8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Рисование по образцу </w:t>
            </w:r>
            <w:r w:rsidRPr="0018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после наблюдений, используя помощь учителя.</w:t>
            </w:r>
          </w:p>
        </w:tc>
        <w:tc>
          <w:tcPr>
            <w:tcW w:w="1515" w:type="dxa"/>
            <w:shd w:val="clear" w:color="auto" w:fill="auto"/>
          </w:tcPr>
          <w:p w:rsidR="006558D8" w:rsidRPr="00407242" w:rsidRDefault="006558D8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6558D8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6558D8" w:rsidRPr="005B316B" w:rsidRDefault="006558D8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3402" w:type="dxa"/>
            <w:shd w:val="clear" w:color="auto" w:fill="auto"/>
          </w:tcPr>
          <w:p w:rsidR="006558D8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по образцу. Деревья осенью. Дует сильный ветер.</w:t>
            </w:r>
          </w:p>
        </w:tc>
        <w:tc>
          <w:tcPr>
            <w:tcW w:w="4328" w:type="dxa"/>
            <w:shd w:val="clear" w:color="auto" w:fill="auto"/>
          </w:tcPr>
          <w:p w:rsidR="006558D8" w:rsidRPr="00185414" w:rsidRDefault="006558D8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6558D8" w:rsidRPr="00407242" w:rsidRDefault="006558D8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на тему. Осень. Птицы улетают. Журавли летят клином.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Характеристика признаков осени, составление плана работы, работа цветными карандашами; оценка своей работы, сравнение ее с другими работами.</w:t>
            </w: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на тему. Осень. Птицы улетают. Журавли летят клином.</w:t>
            </w:r>
          </w:p>
        </w:tc>
        <w:tc>
          <w:tcPr>
            <w:tcW w:w="4328" w:type="dxa"/>
            <w:vMerge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Аппликация. Бабочка. Рисование. Бабочка и цветы.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85414" w:rsidRDefault="00185414" w:rsidP="00185414">
            <w:pPr>
              <w:spacing w:line="264" w:lineRule="auto"/>
              <w:ind w:right="10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Рассматривание картин художника, </w:t>
            </w:r>
            <w:r w:rsidRPr="001854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ассуждение о своих впечатлениях;</w:t>
            </w:r>
          </w:p>
          <w:p w:rsidR="00185414" w:rsidRPr="00185414" w:rsidRDefault="00185414" w:rsidP="00185414">
            <w:pPr>
              <w:spacing w:line="264" w:lineRule="auto"/>
              <w:ind w:right="10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Ответы на вопросы по содержанию картин.</w:t>
            </w:r>
          </w:p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Работа с понятиями: «контраст, фон, осевая симметрия»; анализ формы и частей предмета, работа в технике акварели. Оценка своей работы, сравнение ее с другими работами.</w:t>
            </w: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Аппликация. Бабочка. Рисование. Бабочка и цветы.</w:t>
            </w:r>
          </w:p>
        </w:tc>
        <w:tc>
          <w:tcPr>
            <w:tcW w:w="4328" w:type="dxa"/>
            <w:vMerge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узора с использованием трафарета. «Бабочка на</w:t>
            </w: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ab/>
              <w:t>ткани».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 xml:space="preserve">Работа </w:t>
            </w: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цветными карандашами, акварелью и в технике аппликации, используя графические средства выразительности: пятно, линию. Работа с понятием «узор». Работа с трафаретом.</w:t>
            </w: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узора с использованием трафарета. «Бабочка на</w:t>
            </w: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ab/>
              <w:t>ткани».</w:t>
            </w:r>
          </w:p>
        </w:tc>
        <w:tc>
          <w:tcPr>
            <w:tcW w:w="4328" w:type="dxa"/>
            <w:vMerge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Разные способы изображения бабочек. Аппликация. Бабочка из гофрированной бумаги.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85414" w:rsidRPr="00185414" w:rsidRDefault="00185414" w:rsidP="00185414">
            <w:pPr>
              <w:spacing w:line="264" w:lineRule="auto"/>
              <w:ind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Развивать декоративное чувство при выборе цвета, при совмещении материалов и заполнении формы.</w:t>
            </w:r>
          </w:p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геометрической формой простого плоскостного тела (бабочки); работа с новым материалом — гофрированной бумагой (техника сгибания, скручивания при работе); освоение работы в технике  (объемной) аппликаци</w:t>
            </w:r>
            <w:proofErr w:type="gramStart"/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и(</w:t>
            </w:r>
            <w:proofErr w:type="gramEnd"/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практические навыки).</w:t>
            </w: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Разные способы изображения бабочек. Аппликация. Бабочка из гофрированной бумаги.</w:t>
            </w:r>
          </w:p>
        </w:tc>
        <w:tc>
          <w:tcPr>
            <w:tcW w:w="4328" w:type="dxa"/>
            <w:vMerge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Рисование по образцу. Одежда ярких и нежных </w:t>
            </w:r>
            <w:r w:rsidRPr="00185414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цветов.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85414" w:rsidRPr="00185414" w:rsidRDefault="00185414" w:rsidP="00185414">
            <w:pPr>
              <w:spacing w:before="9" w:line="264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Работа с понятиями «яркие цвета», «</w:t>
            </w:r>
            <w:proofErr w:type="spellStart"/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разбеленные</w:t>
            </w:r>
            <w:proofErr w:type="spellEnd"/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цвета».</w:t>
            </w:r>
          </w:p>
          <w:p w:rsidR="00185414" w:rsidRPr="00185414" w:rsidRDefault="00185414" w:rsidP="00185414">
            <w:pPr>
              <w:spacing w:before="9" w:line="264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Обсуждение выбора цвета для одежды мальчика и девочки.</w:t>
            </w:r>
            <w:r w:rsidRPr="0018541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трафаретом. Составление рисунка в соответствии с условиями творческого задания.</w:t>
            </w:r>
            <w:r w:rsidRPr="00185414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творческих работ одноклассников; оценивание результатов своей работы и работ одноклассников.</w:t>
            </w: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Рисование по образцу. Одежда ярких и нежных </w:t>
            </w:r>
            <w:r w:rsidRPr="00185414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цветов.</w:t>
            </w:r>
          </w:p>
        </w:tc>
        <w:tc>
          <w:tcPr>
            <w:tcW w:w="4328" w:type="dxa"/>
            <w:vMerge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по образцу. Превращение цветового пятна в изображение (цветы, листья, деревья).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85414" w:rsidRPr="00185414" w:rsidRDefault="00185414" w:rsidP="00185414">
            <w:pPr>
              <w:spacing w:line="264" w:lineRule="auto"/>
              <w:ind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Работа над значениями понятий «цветовое пятно, насыщенность цвета» в рисунке; понятия </w:t>
            </w: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lastRenderedPageBreak/>
              <w:t>«контраст».</w:t>
            </w:r>
          </w:p>
          <w:p w:rsidR="00185414" w:rsidRPr="00185414" w:rsidRDefault="00185414" w:rsidP="00185414">
            <w:pPr>
              <w:spacing w:line="264" w:lineRule="auto"/>
              <w:ind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Использование прорисовки</w:t>
            </w:r>
            <w:r w:rsidRPr="0018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в работе. Последовательное выполнение рисунка </w:t>
            </w:r>
            <w:proofErr w:type="gramStart"/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согласно замысла</w:t>
            </w:r>
            <w:proofErr w:type="gramEnd"/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и композиции; работа в технике акварели.</w:t>
            </w: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16.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по образцу. Превращение цветового пятна в изображение (цветы, листья, деревья).</w:t>
            </w:r>
          </w:p>
        </w:tc>
        <w:tc>
          <w:tcPr>
            <w:tcW w:w="4328" w:type="dxa"/>
            <w:vMerge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17.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кистью по сырой бумаге. Небо, радуга, листья, цветок.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85414" w:rsidRPr="00185414" w:rsidRDefault="00185414" w:rsidP="00185414">
            <w:pPr>
              <w:spacing w:line="264" w:lineRule="auto"/>
              <w:ind w:right="692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Усвоение понятия «рисование </w:t>
            </w: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</w:t>
            </w:r>
            <w:proofErr w:type="gramStart"/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о-</w:t>
            </w:r>
            <w:proofErr w:type="gramEnd"/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сырому», «мазок»; рисование цветовых пятен необходимой формы и нужного размера в технике рисования «</w:t>
            </w:r>
            <w:proofErr w:type="spellStart"/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по-сырому</w:t>
            </w:r>
            <w:proofErr w:type="spellEnd"/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»; прорисовывание полусухой кистью по сырому листу; закрепление правил работы с акварелью; правильное смешивание краски во время работы. Оценивание своей работы.</w:t>
            </w: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кистью по сырой бумаге. Небо, радуга, листья, цветок.</w:t>
            </w:r>
          </w:p>
        </w:tc>
        <w:tc>
          <w:tcPr>
            <w:tcW w:w="4328" w:type="dxa"/>
            <w:vMerge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Рисование с натуры человека в положении статики и динамики (стоит, идет, бежит). </w:t>
            </w:r>
            <w:proofErr w:type="spellStart"/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Дорисовывание</w:t>
            </w:r>
            <w:proofErr w:type="spellEnd"/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Рассматривание иллюстрации картин художника А. Дейнеки «Раздолье», «Бег», в которых художник изобразил людей в движении; ответы  на вопросы по теме. Называние частей тела человека; понимание расположения тела человека в движении относительно вертикальной линии. Работа с трафаретом; усвоение понятий статика (покой), динамика (движение)</w:t>
            </w:r>
            <w:proofErr w:type="gramStart"/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.О</w:t>
            </w:r>
            <w:proofErr w:type="gramEnd"/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владение навыками работы с цветными мелками. Самостоятельное рисование.</w:t>
            </w: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Рисование с натуры человека в положении статики и динамики (стоит, идет, бежит). </w:t>
            </w:r>
            <w:proofErr w:type="spellStart"/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Дорисовывание</w:t>
            </w:r>
            <w:proofErr w:type="spellEnd"/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</w:t>
            </w:r>
          </w:p>
        </w:tc>
        <w:tc>
          <w:tcPr>
            <w:tcW w:w="4328" w:type="dxa"/>
            <w:vMerge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Лепка на тему «Зимние забавы».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85414" w:rsidRPr="00185414" w:rsidRDefault="00185414" w:rsidP="00185414">
            <w:pPr>
              <w:tabs>
                <w:tab w:val="left" w:pos="3283"/>
              </w:tabs>
              <w:spacing w:line="264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Рассматривание </w:t>
            </w:r>
            <w:r w:rsidRPr="00185414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произведения </w:t>
            </w: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художников, изобразивших зимние игры детей, состояние и настроение природы в зимнем пейзаже; выделение общего и различного в передаче движения детей, изображения зимних игр и зимнего пейзажа; выполнение работы в технике «лепка в рельефе»; участие в</w:t>
            </w:r>
            <w:r w:rsidRPr="0018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подведении итогов, обсуждении и оценке творческой работы.</w:t>
            </w: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3402" w:type="dxa"/>
            <w:shd w:val="clear" w:color="auto" w:fill="auto"/>
          </w:tcPr>
          <w:p w:rsidR="00185414" w:rsidRPr="00185414" w:rsidRDefault="00185414" w:rsidP="00185414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541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Лепка на тему «Зимние забавы».</w:t>
            </w:r>
          </w:p>
        </w:tc>
        <w:tc>
          <w:tcPr>
            <w:tcW w:w="4328" w:type="dxa"/>
            <w:vMerge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3402" w:type="dxa"/>
            <w:shd w:val="clear" w:color="auto" w:fill="auto"/>
          </w:tcPr>
          <w:p w:rsidR="00185414" w:rsidRPr="00B57BB9" w:rsidRDefault="00185414" w:rsidP="00B57BB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57BB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с натуры вылепленного человечка на тему «Зимние забавы».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85414" w:rsidRPr="00B57BB9" w:rsidRDefault="00185414" w:rsidP="00B57BB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57BB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Изображение фигур детей в движении, соблюдая пропорции; овладение навыками работы гуашью. Самостоятельная работа. Оценивание своей работы.</w:t>
            </w: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3402" w:type="dxa"/>
            <w:shd w:val="clear" w:color="auto" w:fill="auto"/>
          </w:tcPr>
          <w:p w:rsidR="00185414" w:rsidRPr="00B57BB9" w:rsidRDefault="00185414" w:rsidP="00B57BB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57BB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с натуры вылепленного человечка на тему «Зимние забавы».</w:t>
            </w:r>
          </w:p>
        </w:tc>
        <w:tc>
          <w:tcPr>
            <w:tcW w:w="4328" w:type="dxa"/>
            <w:vMerge/>
            <w:shd w:val="clear" w:color="auto" w:fill="auto"/>
          </w:tcPr>
          <w:p w:rsidR="00185414" w:rsidRPr="00B57BB9" w:rsidRDefault="00185414" w:rsidP="00B57BB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25.</w:t>
            </w:r>
          </w:p>
        </w:tc>
        <w:tc>
          <w:tcPr>
            <w:tcW w:w="3402" w:type="dxa"/>
            <w:shd w:val="clear" w:color="auto" w:fill="auto"/>
          </w:tcPr>
          <w:p w:rsidR="00185414" w:rsidRPr="00B57BB9" w:rsidRDefault="00185414" w:rsidP="00B57BB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57BB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на тему «Дети лепят снеговиков».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85414" w:rsidRPr="00B57BB9" w:rsidRDefault="00185414" w:rsidP="00B57BB9">
            <w:pPr>
              <w:spacing w:line="315" w:lineRule="exact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B57BB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Называние частей фигуры человека; объяснение, как выглядит снеговик; работа от общего к частному; анализ формы частей с соблюдением пропорций; работа в технике акварели с соблюдением пропорций при изображении детей на рисунке, с соблюдением плановости (задний, передний планы), при создании рисунка; оценивание своей работы и работ одноклассников.</w:t>
            </w: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85414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85414" w:rsidRPr="005B316B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3402" w:type="dxa"/>
            <w:shd w:val="clear" w:color="auto" w:fill="auto"/>
          </w:tcPr>
          <w:p w:rsidR="00185414" w:rsidRPr="00B57BB9" w:rsidRDefault="00185414" w:rsidP="00B57BB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BB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на тему «Дети лепят снеговиков».</w:t>
            </w:r>
          </w:p>
        </w:tc>
        <w:tc>
          <w:tcPr>
            <w:tcW w:w="4328" w:type="dxa"/>
            <w:vMerge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85414" w:rsidRPr="00407242" w:rsidRDefault="00185414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B57BB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B57BB9" w:rsidRPr="005B316B" w:rsidRDefault="00B57BB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3402" w:type="dxa"/>
            <w:shd w:val="clear" w:color="auto" w:fill="auto"/>
          </w:tcPr>
          <w:p w:rsidR="00B57BB9" w:rsidRPr="00B57BB9" w:rsidRDefault="00B57BB9" w:rsidP="00B57BB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57BB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гуашью по образцу. Деревья зимой в лесу (лыжник).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B57BB9" w:rsidRPr="00B57BB9" w:rsidRDefault="00B57BB9" w:rsidP="00B57BB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57BB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Называние отличительных особенностей техники работы с краской гуашью от техники работы акварелью. Выполнение эскиза живописного фона для зимнего пейзажа; определение цвета для передачи радостного солнечного зимнего состояния природы; прорисовывание деталей кистью, фломастером; участие в подведении итогов работы; обсуждение работ одноклассников и оценка результатов своей и их деятельности.</w:t>
            </w:r>
          </w:p>
        </w:tc>
        <w:tc>
          <w:tcPr>
            <w:tcW w:w="1515" w:type="dxa"/>
            <w:shd w:val="clear" w:color="auto" w:fill="auto"/>
          </w:tcPr>
          <w:p w:rsidR="00B57BB9" w:rsidRPr="00407242" w:rsidRDefault="00B57BB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B57BB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B57BB9" w:rsidRPr="005B316B" w:rsidRDefault="00B57BB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3402" w:type="dxa"/>
            <w:shd w:val="clear" w:color="auto" w:fill="auto"/>
          </w:tcPr>
          <w:p w:rsidR="00B57BB9" w:rsidRPr="00B57BB9" w:rsidRDefault="00B57BB9" w:rsidP="00B57BB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57BB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гуашью по образцу. Деревья зимой в лесу (лыжник).</w:t>
            </w:r>
          </w:p>
        </w:tc>
        <w:tc>
          <w:tcPr>
            <w:tcW w:w="4328" w:type="dxa"/>
            <w:vMerge/>
            <w:shd w:val="clear" w:color="auto" w:fill="auto"/>
          </w:tcPr>
          <w:p w:rsidR="00B57BB9" w:rsidRPr="00407242" w:rsidRDefault="00B57BB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B57BB9" w:rsidRPr="00407242" w:rsidRDefault="00B57BB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угольком. Зима.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Называние разных художественных материалов (г</w:t>
            </w:r>
            <w:r w:rsidRPr="005D4567">
              <w:rPr>
                <w:rFonts w:ascii="Times New Roman" w:hAnsi="Times New Roman" w:cs="Times New Roman"/>
                <w:sz w:val="24"/>
                <w:szCs w:val="24"/>
              </w:rPr>
              <w:t>уашь, акварель, мелки, уголь); в</w:t>
            </w: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ыполнение рисунка (зарисовки</w:t>
            </w:r>
            <w:proofErr w:type="gramStart"/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)д</w:t>
            </w:r>
            <w:proofErr w:type="gramEnd"/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еревьев зимой.</w:t>
            </w: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угольком. Зима.</w:t>
            </w:r>
          </w:p>
        </w:tc>
        <w:tc>
          <w:tcPr>
            <w:tcW w:w="4328" w:type="dxa"/>
            <w:vMerge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Лошадка. Лепка и зарисовка вылепленной фигурки.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5D4567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5D4567">
              <w:rPr>
                <w:rFonts w:ascii="Times New Roman" w:hAnsi="Times New Roman" w:cs="Times New Roman"/>
                <w:sz w:val="24"/>
                <w:szCs w:val="24"/>
              </w:rPr>
              <w:t xml:space="preserve"> игрушкой, промыслом; ответы на вопросы; изображение </w:t>
            </w:r>
            <w:proofErr w:type="spellStart"/>
            <w:r w:rsidRPr="005D4567">
              <w:rPr>
                <w:rFonts w:ascii="Times New Roman" w:hAnsi="Times New Roman" w:cs="Times New Roman"/>
                <w:sz w:val="24"/>
                <w:szCs w:val="24"/>
              </w:rPr>
              <w:t>каргапольских</w:t>
            </w:r>
            <w:proofErr w:type="spellEnd"/>
            <w:r w:rsidRPr="005D4567">
              <w:rPr>
                <w:rFonts w:ascii="Times New Roman" w:hAnsi="Times New Roman" w:cs="Times New Roman"/>
                <w:sz w:val="24"/>
                <w:szCs w:val="24"/>
              </w:rPr>
              <w:t xml:space="preserve"> лошадок; определение центра композиции рисунка; лепка лошадок, состоящих из нескольких частей, </w:t>
            </w:r>
            <w:proofErr w:type="gramStart"/>
            <w:r w:rsidRPr="005D4567">
              <w:rPr>
                <w:rFonts w:ascii="Times New Roman" w:hAnsi="Times New Roman" w:cs="Times New Roman"/>
                <w:sz w:val="24"/>
                <w:szCs w:val="24"/>
              </w:rPr>
              <w:t>соединяя их путем прижимания друг к</w:t>
            </w:r>
            <w:proofErr w:type="gramEnd"/>
            <w:r w:rsidRPr="005D4567">
              <w:rPr>
                <w:rFonts w:ascii="Times New Roman" w:hAnsi="Times New Roman" w:cs="Times New Roman"/>
                <w:sz w:val="24"/>
                <w:szCs w:val="24"/>
              </w:rPr>
              <w:t xml:space="preserve"> другу.</w:t>
            </w: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32.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Лошадка. Лепка и зарисовка вылепленной фигурки.</w:t>
            </w:r>
          </w:p>
        </w:tc>
        <w:tc>
          <w:tcPr>
            <w:tcW w:w="4328" w:type="dxa"/>
            <w:vMerge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на тему «Лошадка везет из леса сухие ветки, дрова».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5D4567" w:rsidRPr="005D4567" w:rsidRDefault="005D4567" w:rsidP="005D4567">
            <w:pPr>
              <w:spacing w:befor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Анализ формы частей с соблюдением пропорций. Составление предложений о  красоте, </w:t>
            </w:r>
            <w:proofErr w:type="gramStart"/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зимнем</w:t>
            </w:r>
            <w:proofErr w:type="gramEnd"/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состояние природы. Оценка своей работы, сравнение ее с другими работами.</w:t>
            </w: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34.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на тему «Лошадка везет из леса сухие ветки, дрова».</w:t>
            </w:r>
          </w:p>
        </w:tc>
        <w:tc>
          <w:tcPr>
            <w:tcW w:w="4328" w:type="dxa"/>
            <w:vMerge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35.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Аппликация с зарисовкой. Кружка, яблоко, груша.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5D4567" w:rsidRPr="005D4567" w:rsidRDefault="005D4567" w:rsidP="005D4567">
            <w:pPr>
              <w:spacing w:line="264" w:lineRule="auto"/>
              <w:ind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Рассматривание картин художников, ответы на вопросы по их содержанию</w:t>
            </w:r>
          </w:p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Называние фамилий художников; называние фруктов, разных по цвету и форме. Понимание значения «натюрморт»; работа акварелью и в технике аппликации.</w:t>
            </w: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36.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Аппликация с зарисовкой. Кружка, яблоко, груша.</w:t>
            </w:r>
          </w:p>
        </w:tc>
        <w:tc>
          <w:tcPr>
            <w:tcW w:w="4328" w:type="dxa"/>
            <w:vMerge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37.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Рисование по описанию. Деревья в лесу. Домик </w:t>
            </w: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lastRenderedPageBreak/>
              <w:t>лесника. Человек идет по дорожке.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5D4567" w:rsidRPr="005D4567" w:rsidRDefault="005D4567" w:rsidP="005D4567">
            <w:pPr>
              <w:spacing w:line="315" w:lineRule="exact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lastRenderedPageBreak/>
              <w:t xml:space="preserve">Анализ формы частей с соблюдением </w:t>
            </w: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lastRenderedPageBreak/>
              <w:t>пропорций; работа в технике акварели с соблюдением пропорций при изображении; составление предложений о  красоте, зимнем состояние природы; оценивание своей работы и работ одноклассников.</w:t>
            </w: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38.</w:t>
            </w:r>
          </w:p>
        </w:tc>
        <w:tc>
          <w:tcPr>
            <w:tcW w:w="3402" w:type="dxa"/>
            <w:shd w:val="clear" w:color="auto" w:fill="auto"/>
          </w:tcPr>
          <w:p w:rsidR="005D4567" w:rsidRPr="00407242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по описанию. Деревья в лесу. Домик лесника. Человек идет по дорожке</w:t>
            </w:r>
            <w:r w:rsidRPr="00D10073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4328" w:type="dxa"/>
            <w:vMerge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39.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Элементы косовской росписи. Декоративное рисование. Украшение силуэтов сосудов косовской росписью.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Называние города, где изготавливают косовскую керамику; изделий косовской керамики; использование линии, точки, пятна как основы для выполнения узора косовской росписи; овладение первичными навыками в создании косовской росписи в технике акварели; работа с понятием «узор» («орнамент»); выполнение простых элементов косовской росписи; оценка своей работы, сравнение ее с другими работами.</w:t>
            </w: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Элементы косовской росписи. Декоративное рисование. Украшение силуэтов сосудов косовской росписью.</w:t>
            </w:r>
          </w:p>
        </w:tc>
        <w:tc>
          <w:tcPr>
            <w:tcW w:w="4328" w:type="dxa"/>
            <w:vMerge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41.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Декоративное рисование. Орнамент в круге.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Работа с понятиями</w:t>
            </w:r>
            <w:r w:rsidRPr="005D4567">
              <w:rPr>
                <w:rFonts w:ascii="Times New Roman" w:hAnsi="Times New Roman" w:cs="Times New Roman"/>
                <w:color w:val="000009"/>
                <w:sz w:val="28"/>
              </w:rPr>
              <w:t xml:space="preserve">: </w:t>
            </w: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сосуд, силуэт, узор, орнамент; называть, что такое роспись; украшение силуэта сосуда элементами косовской росписи; работа красками с максимальной самостоятельностью; оценка своей работы, сравнение ее с другими работами.</w:t>
            </w: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42.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Декоративное рисование. Орнамент в круге.</w:t>
            </w:r>
          </w:p>
        </w:tc>
        <w:tc>
          <w:tcPr>
            <w:tcW w:w="4328" w:type="dxa"/>
            <w:vMerge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43.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по картинам. </w:t>
            </w: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Сказочная птица на </w:t>
            </w:r>
            <w:r w:rsidRPr="005D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картинах  </w:t>
            </w:r>
            <w:proofErr w:type="spellStart"/>
            <w:r w:rsidRPr="005D4567">
              <w:rPr>
                <w:rFonts w:ascii="Times New Roman" w:hAnsi="Times New Roman" w:cs="Times New Roman"/>
                <w:bCs/>
                <w:sz w:val="24"/>
                <w:szCs w:val="24"/>
              </w:rPr>
              <w:t>И.Билибина</w:t>
            </w:r>
            <w:proofErr w:type="spellEnd"/>
            <w:r w:rsidRPr="005D4567">
              <w:rPr>
                <w:rFonts w:ascii="Times New Roman" w:hAnsi="Times New Roman" w:cs="Times New Roman"/>
                <w:bCs/>
                <w:sz w:val="24"/>
                <w:szCs w:val="24"/>
              </w:rPr>
              <w:t>. Декоративное рисование. Сказочная птица.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5D4567" w:rsidRPr="005D4567" w:rsidRDefault="005D4567" w:rsidP="005D4567">
            <w:pPr>
              <w:spacing w:before="9" w:line="264" w:lineRule="auto"/>
              <w:ind w:left="89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Работа с понятиями: элемент росписи, силуэт; называние имени художника И. </w:t>
            </w:r>
            <w:proofErr w:type="spellStart"/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Билибина</w:t>
            </w:r>
            <w:proofErr w:type="spellEnd"/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; составление предложений о своих впечатлениях; ответы на вопросы по содержанию произведений</w:t>
            </w:r>
            <w:r w:rsidRPr="005D456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удожника;</w:t>
            </w:r>
            <w:r w:rsidRPr="005D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работа в технике акварели; оценка своей работы.</w:t>
            </w: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44.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по картинам. </w:t>
            </w: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Сказочная птица на </w:t>
            </w:r>
            <w:r w:rsidRPr="005D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картинах  </w:t>
            </w:r>
            <w:proofErr w:type="spellStart"/>
            <w:r w:rsidRPr="005D4567">
              <w:rPr>
                <w:rFonts w:ascii="Times New Roman" w:hAnsi="Times New Roman" w:cs="Times New Roman"/>
                <w:bCs/>
                <w:sz w:val="24"/>
                <w:szCs w:val="24"/>
              </w:rPr>
              <w:t>И.Билибина</w:t>
            </w:r>
            <w:proofErr w:type="spellEnd"/>
            <w:r w:rsidRPr="005D4567">
              <w:rPr>
                <w:rFonts w:ascii="Times New Roman" w:hAnsi="Times New Roman" w:cs="Times New Roman"/>
                <w:bCs/>
                <w:sz w:val="24"/>
                <w:szCs w:val="24"/>
              </w:rPr>
              <w:t>. Декоративное рисование. Сказочная птица.</w:t>
            </w:r>
          </w:p>
        </w:tc>
        <w:tc>
          <w:tcPr>
            <w:tcW w:w="4328" w:type="dxa"/>
            <w:vMerge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45.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Декоративное рисование. Сказочная птица. </w:t>
            </w: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Украшение узором рамки.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5D4567" w:rsidRPr="005D4567" w:rsidRDefault="005D4567" w:rsidP="005D4567">
            <w:pPr>
              <w:spacing w:line="264" w:lineRule="auto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Знакомство с видами орнамента, узора, его символами и принципами композиционного построения; выполнение орнаментальную композицию; работа с рассказом об отражении элементов природы в произведениях художника; украшение рамки для рисунка</w:t>
            </w:r>
            <w:r w:rsidRPr="005D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«Сказочная птица» красивым узором; работа в технике акварели.</w:t>
            </w: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46.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Декоративное рисование. Сказочная птица. </w:t>
            </w: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Украшение узором рамки.</w:t>
            </w:r>
          </w:p>
        </w:tc>
        <w:tc>
          <w:tcPr>
            <w:tcW w:w="4328" w:type="dxa"/>
            <w:vMerge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6558D8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6558D8" w:rsidRPr="005B316B" w:rsidRDefault="006558D8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47.</w:t>
            </w:r>
          </w:p>
        </w:tc>
        <w:tc>
          <w:tcPr>
            <w:tcW w:w="3402" w:type="dxa"/>
            <w:shd w:val="clear" w:color="auto" w:fill="auto"/>
          </w:tcPr>
          <w:p w:rsidR="006558D8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по картинам. </w:t>
            </w:r>
            <w:r w:rsidRPr="005D4567">
              <w:rPr>
                <w:rFonts w:ascii="Times New Roman" w:hAnsi="Times New Roman" w:cs="Times New Roman"/>
                <w:sz w:val="24"/>
                <w:szCs w:val="24"/>
              </w:rPr>
              <w:t>И. Левитан «Март», А. Саврасов «Грачи прилетели». Рисование на тему «Скворечник на березе. Весна»</w:t>
            </w:r>
          </w:p>
        </w:tc>
        <w:tc>
          <w:tcPr>
            <w:tcW w:w="4328" w:type="dxa"/>
            <w:shd w:val="clear" w:color="auto" w:fill="auto"/>
          </w:tcPr>
          <w:p w:rsidR="006558D8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Ответы на вопросы по содержанию картин; составление предложений об изменениях в природе весной; работа в технике акварели.</w:t>
            </w:r>
          </w:p>
        </w:tc>
        <w:tc>
          <w:tcPr>
            <w:tcW w:w="1515" w:type="dxa"/>
            <w:shd w:val="clear" w:color="auto" w:fill="auto"/>
          </w:tcPr>
          <w:p w:rsidR="006558D8" w:rsidRPr="00407242" w:rsidRDefault="006558D8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6558D8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6558D8" w:rsidRPr="005B316B" w:rsidRDefault="006558D8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48.</w:t>
            </w:r>
          </w:p>
        </w:tc>
        <w:tc>
          <w:tcPr>
            <w:tcW w:w="3402" w:type="dxa"/>
            <w:shd w:val="clear" w:color="auto" w:fill="auto"/>
          </w:tcPr>
          <w:p w:rsidR="006558D8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по картинам. </w:t>
            </w:r>
            <w:r w:rsidRPr="005D4567">
              <w:rPr>
                <w:rFonts w:ascii="Times New Roman" w:hAnsi="Times New Roman" w:cs="Times New Roman"/>
                <w:sz w:val="24"/>
                <w:szCs w:val="24"/>
              </w:rPr>
              <w:t>И. Левитан «Март», А. Саврасов «Грачи прилетели». Рисование на тему «Скворечник на березе. Весна»</w:t>
            </w:r>
          </w:p>
        </w:tc>
        <w:tc>
          <w:tcPr>
            <w:tcW w:w="4328" w:type="dxa"/>
            <w:shd w:val="clear" w:color="auto" w:fill="auto"/>
          </w:tcPr>
          <w:p w:rsidR="006558D8" w:rsidRPr="005D4567" w:rsidRDefault="006558D8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6558D8" w:rsidRPr="00407242" w:rsidRDefault="006558D8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49.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с использованием картофельного штампа. Закладка для книги.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5D4567" w:rsidRPr="005D4567" w:rsidRDefault="005D4567" w:rsidP="005D4567">
            <w:pPr>
              <w:spacing w:before="2" w:line="264" w:lineRule="auto"/>
              <w:ind w:right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Рассматривание разных узоров в закладках для книги; усвоение </w:t>
            </w:r>
            <w:r w:rsidRPr="005D4567">
              <w:rPr>
                <w:rFonts w:ascii="Times New Roman" w:hAnsi="Times New Roman" w:cs="Times New Roman"/>
                <w:sz w:val="24"/>
                <w:szCs w:val="24"/>
              </w:rPr>
              <w:t>понятий: ритм, ритмично, повторение, чередование, элементы узора, штамп.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Освоение процесса изготовления штампа.</w:t>
            </w: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5D4567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5D4567" w:rsidRPr="005B316B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50.</w:t>
            </w:r>
          </w:p>
        </w:tc>
        <w:tc>
          <w:tcPr>
            <w:tcW w:w="3402" w:type="dxa"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4567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с использованием картофельного штампа. Закладка для книги.</w:t>
            </w:r>
          </w:p>
        </w:tc>
        <w:tc>
          <w:tcPr>
            <w:tcW w:w="4328" w:type="dxa"/>
            <w:vMerge/>
            <w:shd w:val="clear" w:color="auto" w:fill="auto"/>
          </w:tcPr>
          <w:p w:rsidR="005D4567" w:rsidRPr="005D4567" w:rsidRDefault="005D4567" w:rsidP="005D4567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5D4567" w:rsidRPr="00407242" w:rsidRDefault="005D4567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522A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522A9" w:rsidRPr="005B316B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51.</w:t>
            </w:r>
          </w:p>
        </w:tc>
        <w:tc>
          <w:tcPr>
            <w:tcW w:w="3402" w:type="dxa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 на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тему «Красота вокруг нас. Посуда». Демонстрация образцов посуды с орнаментом. </w:t>
            </w:r>
            <w:proofErr w:type="spellStart"/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>Рисование</w:t>
            </w:r>
            <w:proofErr w:type="spellEnd"/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>элементов</w:t>
            </w:r>
            <w:proofErr w:type="spellEnd"/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 xml:space="preserve"> </w:t>
            </w: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>узора</w:t>
            </w:r>
            <w:proofErr w:type="spellEnd"/>
            <w:proofErr w:type="gramEnd"/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на посуде.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Беседа, ответы на вопросы; объяснение значения поняти</w:t>
            </w:r>
            <w:proofErr w:type="gramStart"/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я«</w:t>
            </w:r>
            <w:proofErr w:type="gramEnd"/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декоративность»; выполнение творческого задания согласно условиям; самостоятельность при работе; оценка своей работы, сравнение ее с другими работами.</w:t>
            </w:r>
          </w:p>
        </w:tc>
        <w:tc>
          <w:tcPr>
            <w:tcW w:w="1515" w:type="dxa"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522A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522A9" w:rsidRPr="005B316B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52.</w:t>
            </w:r>
          </w:p>
        </w:tc>
        <w:tc>
          <w:tcPr>
            <w:tcW w:w="3402" w:type="dxa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 на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тему «Красота вокруг нас. Посуда». Демонстрация образцов посуды с орнаментом. </w:t>
            </w:r>
            <w:proofErr w:type="spellStart"/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>Рисование</w:t>
            </w:r>
            <w:proofErr w:type="spellEnd"/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>элементов</w:t>
            </w:r>
            <w:proofErr w:type="spellEnd"/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 xml:space="preserve"> </w:t>
            </w: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>узора</w:t>
            </w:r>
            <w:proofErr w:type="spellEnd"/>
            <w:proofErr w:type="gramEnd"/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на посуде.</w:t>
            </w:r>
          </w:p>
        </w:tc>
        <w:tc>
          <w:tcPr>
            <w:tcW w:w="4328" w:type="dxa"/>
            <w:vMerge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522A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522A9" w:rsidRPr="005B316B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53.</w:t>
            </w:r>
          </w:p>
        </w:tc>
        <w:tc>
          <w:tcPr>
            <w:tcW w:w="3402" w:type="dxa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Аппликация. Украшение изображений посуды узором.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Усвоение значений понятий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«декоративность» и «изменение» (трансформация); работа в технике аппликации с определением центра композиции и характера расположения растительных мотивов, связь декора с формой украшаемого предмета.</w:t>
            </w:r>
          </w:p>
        </w:tc>
        <w:tc>
          <w:tcPr>
            <w:tcW w:w="1515" w:type="dxa"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522A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522A9" w:rsidRPr="005B316B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54.</w:t>
            </w:r>
          </w:p>
        </w:tc>
        <w:tc>
          <w:tcPr>
            <w:tcW w:w="3402" w:type="dxa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Аппликация. Украшение изображений посуды узором.</w:t>
            </w:r>
          </w:p>
        </w:tc>
        <w:tc>
          <w:tcPr>
            <w:tcW w:w="4328" w:type="dxa"/>
            <w:vMerge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522A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522A9" w:rsidRPr="005B316B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55.</w:t>
            </w:r>
          </w:p>
        </w:tc>
        <w:tc>
          <w:tcPr>
            <w:tcW w:w="3402" w:type="dxa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 на тему «Святой праздник Пасхи». Декоративное рисование. Украшение узором яиц к празднику Пасхи.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522A9" w:rsidRPr="001522A9" w:rsidRDefault="001522A9" w:rsidP="001522A9">
            <w:pPr>
              <w:spacing w:line="264" w:lineRule="auto"/>
              <w:ind w:right="574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Ответы на вопросы по теме; сравнение своей работы с оригиналом (образцом); усвоение понятий: роспись, расписывать, орнамент,</w:t>
            </w:r>
          </w:p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Пасха, пасхальное яйцо, самостоятельность при работе; оценка своей работы, сравнение ее с другими работами.</w:t>
            </w:r>
          </w:p>
        </w:tc>
        <w:tc>
          <w:tcPr>
            <w:tcW w:w="1515" w:type="dxa"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522A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522A9" w:rsidRPr="005B316B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56.</w:t>
            </w:r>
          </w:p>
        </w:tc>
        <w:tc>
          <w:tcPr>
            <w:tcW w:w="3402" w:type="dxa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 на тему «Святой праздник Пасхи». Декоративное рисование. Украшение узором яиц к празднику Пасхи.</w:t>
            </w:r>
          </w:p>
        </w:tc>
        <w:tc>
          <w:tcPr>
            <w:tcW w:w="4328" w:type="dxa"/>
            <w:vMerge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522A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522A9" w:rsidRPr="005B316B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57.</w:t>
            </w:r>
          </w:p>
        </w:tc>
        <w:tc>
          <w:tcPr>
            <w:tcW w:w="3402" w:type="dxa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 на заданную тему «Городецкая роспись». Рисование элементов городецкой росписи.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522A9" w:rsidRPr="001522A9" w:rsidRDefault="001522A9" w:rsidP="001522A9">
            <w:pPr>
              <w:spacing w:line="264" w:lineRule="auto"/>
              <w:ind w:right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9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смысла понятия «городецкая роспись».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1522A9">
              <w:rPr>
                <w:rFonts w:ascii="Times New Roman" w:hAnsi="Times New Roman" w:cs="Times New Roman"/>
                <w:sz w:val="24"/>
                <w:szCs w:val="24"/>
              </w:rPr>
              <w:t>средств художественной выразительности для передачи формы, колорита.</w:t>
            </w:r>
          </w:p>
          <w:p w:rsidR="001522A9" w:rsidRPr="001522A9" w:rsidRDefault="001522A9" w:rsidP="001522A9">
            <w:pPr>
              <w:spacing w:before="2" w:line="264" w:lineRule="auto"/>
              <w:ind w:right="97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Работа гуашью самостоятельно.</w:t>
            </w:r>
          </w:p>
        </w:tc>
        <w:tc>
          <w:tcPr>
            <w:tcW w:w="1515" w:type="dxa"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522A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522A9" w:rsidRPr="005B316B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58.</w:t>
            </w:r>
          </w:p>
        </w:tc>
        <w:tc>
          <w:tcPr>
            <w:tcW w:w="3402" w:type="dxa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 на заданную тему «Городецкая роспись». Рисование элементов городецкой росписи.</w:t>
            </w:r>
          </w:p>
        </w:tc>
        <w:tc>
          <w:tcPr>
            <w:tcW w:w="4328" w:type="dxa"/>
            <w:vMerge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522A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522A9" w:rsidRPr="005B316B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59.</w:t>
            </w:r>
          </w:p>
        </w:tc>
        <w:tc>
          <w:tcPr>
            <w:tcW w:w="3402" w:type="dxa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Декоративное рисование. Украшение силуэта кухонной доски городецкой росписью.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522A9" w:rsidRPr="00407242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образцу, в технике гуаши; выполнение узоров росписи составными, осветленными цветами; </w:t>
            </w: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lastRenderedPageBreak/>
              <w:t>участие в подведении итогов, обсуждении и оценке творческой</w:t>
            </w:r>
            <w:r w:rsidRPr="001522A9">
              <w:rPr>
                <w:color w:val="000009"/>
                <w:sz w:val="24"/>
                <w:szCs w:val="24"/>
              </w:rPr>
              <w:t xml:space="preserve"> работы.</w:t>
            </w:r>
          </w:p>
        </w:tc>
        <w:tc>
          <w:tcPr>
            <w:tcW w:w="1515" w:type="dxa"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522A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522A9" w:rsidRPr="005B316B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60.</w:t>
            </w:r>
          </w:p>
        </w:tc>
        <w:tc>
          <w:tcPr>
            <w:tcW w:w="3402" w:type="dxa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Декоративное рисование. Украшение силуэта кухонной доски городецкой росписью.</w:t>
            </w:r>
          </w:p>
        </w:tc>
        <w:tc>
          <w:tcPr>
            <w:tcW w:w="4328" w:type="dxa"/>
            <w:vMerge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522A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522A9" w:rsidRPr="005B316B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61.</w:t>
            </w:r>
          </w:p>
        </w:tc>
        <w:tc>
          <w:tcPr>
            <w:tcW w:w="3402" w:type="dxa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 на тему «Иллюстрация к сказке, зачем нужна иллюстрация». Рисование эпизодов к сказке «Колобок».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книгах, высказывание своего мнения о роли цвета, атрибутов при создании образов героев;</w:t>
            </w:r>
          </w:p>
        </w:tc>
        <w:tc>
          <w:tcPr>
            <w:tcW w:w="1515" w:type="dxa"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522A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522A9" w:rsidRPr="005B316B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62.</w:t>
            </w:r>
          </w:p>
        </w:tc>
        <w:tc>
          <w:tcPr>
            <w:tcW w:w="3402" w:type="dxa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 на тему «Иллюстрация к сказке, зачем нужна иллюстрация». Рисование эпизодов к сказке «Колобок».</w:t>
            </w:r>
          </w:p>
        </w:tc>
        <w:tc>
          <w:tcPr>
            <w:tcW w:w="4328" w:type="dxa"/>
            <w:vMerge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522A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522A9" w:rsidRPr="005B316B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63.</w:t>
            </w:r>
          </w:p>
        </w:tc>
        <w:tc>
          <w:tcPr>
            <w:tcW w:w="3402" w:type="dxa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красками, гуашью по образцу «Колобок на окне». Украшение элементов рисунка городецкой росписью.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этапов работы в соответствии с поставленной целью; </w:t>
            </w: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обсуждение и оценка творческой работы. Работа в технике акварели.</w:t>
            </w:r>
          </w:p>
        </w:tc>
        <w:tc>
          <w:tcPr>
            <w:tcW w:w="1515" w:type="dxa"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522A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522A9" w:rsidRPr="005B316B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64.</w:t>
            </w:r>
          </w:p>
        </w:tc>
        <w:tc>
          <w:tcPr>
            <w:tcW w:w="3402" w:type="dxa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красками, гуашью по образцу «Колобок на окне». Украшение элементов рисунка городецкой росписью.</w:t>
            </w:r>
          </w:p>
        </w:tc>
        <w:tc>
          <w:tcPr>
            <w:tcW w:w="4328" w:type="dxa"/>
            <w:vMerge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6558D8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6558D8" w:rsidRPr="005B316B" w:rsidRDefault="006558D8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65.</w:t>
            </w:r>
          </w:p>
        </w:tc>
        <w:tc>
          <w:tcPr>
            <w:tcW w:w="3402" w:type="dxa"/>
            <w:shd w:val="clear" w:color="auto" w:fill="auto"/>
          </w:tcPr>
          <w:p w:rsidR="006558D8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i/>
                <w:color w:val="000009"/>
                <w:sz w:val="24"/>
                <w:szCs w:val="24"/>
              </w:rPr>
              <w:t>Творческая работа в рамках промежуточной аттестации. Лепка, рисование на тему «Летом за грибами».</w:t>
            </w:r>
          </w:p>
        </w:tc>
        <w:tc>
          <w:tcPr>
            <w:tcW w:w="4328" w:type="dxa"/>
            <w:shd w:val="clear" w:color="auto" w:fill="auto"/>
          </w:tcPr>
          <w:p w:rsidR="006558D8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 в технике лепки и рисования акварелью.</w:t>
            </w:r>
          </w:p>
        </w:tc>
        <w:tc>
          <w:tcPr>
            <w:tcW w:w="1515" w:type="dxa"/>
            <w:shd w:val="clear" w:color="auto" w:fill="auto"/>
          </w:tcPr>
          <w:p w:rsidR="006558D8" w:rsidRPr="00407242" w:rsidRDefault="006558D8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522A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522A9" w:rsidRPr="005B316B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66.</w:t>
            </w:r>
          </w:p>
        </w:tc>
        <w:tc>
          <w:tcPr>
            <w:tcW w:w="3402" w:type="dxa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 по картине. А. Пластов. Летом. Составление рассказа по теме «Поход в лес за грибами летом.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Рассматривание картин, беседа; составление предложений по теме.</w:t>
            </w:r>
          </w:p>
        </w:tc>
        <w:tc>
          <w:tcPr>
            <w:tcW w:w="1515" w:type="dxa"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522A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522A9" w:rsidRPr="005B316B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67.</w:t>
            </w:r>
          </w:p>
        </w:tc>
        <w:tc>
          <w:tcPr>
            <w:tcW w:w="3402" w:type="dxa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 по картине. А. Пластов. Летом. Составление рассказа по теме «Поход в лес за грибами летом.</w:t>
            </w:r>
          </w:p>
        </w:tc>
        <w:tc>
          <w:tcPr>
            <w:tcW w:w="4328" w:type="dxa"/>
            <w:vMerge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1522A9" w:rsidRPr="00407242" w:rsidTr="00795ADB">
        <w:trPr>
          <w:trHeight w:val="374"/>
        </w:trPr>
        <w:tc>
          <w:tcPr>
            <w:tcW w:w="741" w:type="dxa"/>
            <w:shd w:val="clear" w:color="auto" w:fill="auto"/>
          </w:tcPr>
          <w:p w:rsidR="001522A9" w:rsidRPr="005B316B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68.</w:t>
            </w:r>
          </w:p>
        </w:tc>
        <w:tc>
          <w:tcPr>
            <w:tcW w:w="3402" w:type="dxa"/>
            <w:shd w:val="clear" w:color="auto" w:fill="auto"/>
          </w:tcPr>
          <w:p w:rsidR="001522A9" w:rsidRPr="001522A9" w:rsidRDefault="001522A9" w:rsidP="001522A9">
            <w:pPr>
              <w:spacing w:before="30" w:after="3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522A9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 по картине. А. Пластов. Летом. Составление рассказа по теме «Поход в лес за грибами летом.</w:t>
            </w:r>
          </w:p>
        </w:tc>
        <w:tc>
          <w:tcPr>
            <w:tcW w:w="4328" w:type="dxa"/>
            <w:vMerge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1522A9" w:rsidRPr="00407242" w:rsidRDefault="001522A9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</w:tbl>
    <w:p w:rsidR="00AD2381" w:rsidRDefault="00AD2381" w:rsidP="00AD2381">
      <w:pPr>
        <w:tabs>
          <w:tab w:val="left" w:pos="5393"/>
        </w:tabs>
      </w:pPr>
    </w:p>
    <w:p w:rsidR="00AD2381" w:rsidRDefault="00AD2381" w:rsidP="00AD2381">
      <w:pPr>
        <w:tabs>
          <w:tab w:val="left" w:pos="5393"/>
        </w:tabs>
      </w:pPr>
    </w:p>
    <w:p w:rsidR="00AD2381" w:rsidRDefault="00AD2381" w:rsidP="00AD2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материально-технического обеспечения образовательной деятельности</w:t>
      </w:r>
    </w:p>
    <w:p w:rsidR="00AD2381" w:rsidRDefault="00AD2381" w:rsidP="00AD2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381" w:rsidRPr="00D617A4" w:rsidRDefault="00AD2381" w:rsidP="00AD2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381" w:rsidRPr="00CC34EA" w:rsidRDefault="00AD2381" w:rsidP="00AD2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A">
        <w:rPr>
          <w:rFonts w:ascii="Times New Roman" w:hAnsi="Times New Roman" w:cs="Times New Roman"/>
          <w:sz w:val="24"/>
          <w:szCs w:val="24"/>
        </w:rPr>
        <w:t xml:space="preserve">С.Е. </w:t>
      </w:r>
      <w:proofErr w:type="spellStart"/>
      <w:r w:rsidRPr="00CC34EA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CC34EA">
        <w:rPr>
          <w:rFonts w:ascii="Times New Roman" w:hAnsi="Times New Roman" w:cs="Times New Roman"/>
          <w:sz w:val="24"/>
          <w:szCs w:val="24"/>
        </w:rPr>
        <w:t xml:space="preserve"> «Первые дни ребенка в школе». М.  «Просвещение» 1989г.</w:t>
      </w:r>
    </w:p>
    <w:p w:rsidR="00AD2381" w:rsidRPr="00CC34EA" w:rsidRDefault="00AD2381" w:rsidP="00AD2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A">
        <w:rPr>
          <w:rFonts w:ascii="Times New Roman" w:hAnsi="Times New Roman" w:cs="Times New Roman"/>
          <w:sz w:val="24"/>
          <w:szCs w:val="24"/>
        </w:rPr>
        <w:t>М.А. Гусаков «Аппликация». М. «Просвещение» 1998 г.</w:t>
      </w:r>
    </w:p>
    <w:p w:rsidR="00AD2381" w:rsidRPr="00CC34EA" w:rsidRDefault="00AD2381" w:rsidP="00AD2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A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CC34EA">
        <w:rPr>
          <w:rFonts w:ascii="Times New Roman" w:hAnsi="Times New Roman" w:cs="Times New Roman"/>
          <w:sz w:val="24"/>
          <w:szCs w:val="24"/>
        </w:rPr>
        <w:t>Стреблева</w:t>
      </w:r>
      <w:proofErr w:type="spellEnd"/>
      <w:r w:rsidRPr="00CC34EA">
        <w:rPr>
          <w:rFonts w:ascii="Times New Roman" w:hAnsi="Times New Roman" w:cs="Times New Roman"/>
          <w:sz w:val="24"/>
          <w:szCs w:val="24"/>
        </w:rPr>
        <w:t xml:space="preserve"> «Наглядный материал для обследования детей».</w:t>
      </w:r>
    </w:p>
    <w:p w:rsidR="00AD2381" w:rsidRPr="00CC34EA" w:rsidRDefault="00AD2381" w:rsidP="00AD2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EA">
        <w:rPr>
          <w:rFonts w:ascii="Times New Roman" w:hAnsi="Times New Roman" w:cs="Times New Roman"/>
          <w:sz w:val="24"/>
          <w:szCs w:val="24"/>
        </w:rPr>
        <w:t xml:space="preserve">Г.С. </w:t>
      </w:r>
      <w:proofErr w:type="spellStart"/>
      <w:r w:rsidRPr="00CC34EA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Pr="00CC34EA">
        <w:rPr>
          <w:rFonts w:ascii="Times New Roman" w:hAnsi="Times New Roman" w:cs="Times New Roman"/>
          <w:sz w:val="24"/>
          <w:szCs w:val="24"/>
        </w:rPr>
        <w:t xml:space="preserve"> «Занятия </w:t>
      </w:r>
      <w:proofErr w:type="gramStart"/>
      <w:r w:rsidRPr="00CC34E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C34EA">
        <w:rPr>
          <w:rFonts w:ascii="Times New Roman" w:hAnsi="Times New Roman" w:cs="Times New Roman"/>
          <w:sz w:val="24"/>
          <w:szCs w:val="24"/>
        </w:rPr>
        <w:t xml:space="preserve"> ИЗО в детском саду». М. «</w:t>
      </w:r>
      <w:proofErr w:type="spellStart"/>
      <w:r w:rsidRPr="00CC34E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CC34EA">
        <w:rPr>
          <w:rFonts w:ascii="Times New Roman" w:hAnsi="Times New Roman" w:cs="Times New Roman"/>
          <w:sz w:val="24"/>
          <w:szCs w:val="24"/>
        </w:rPr>
        <w:t>» 2000год.</w:t>
      </w:r>
    </w:p>
    <w:p w:rsidR="00AD2381" w:rsidRPr="00D617A4" w:rsidRDefault="00AD2381" w:rsidP="00AD2381">
      <w:pPr>
        <w:tabs>
          <w:tab w:val="left" w:pos="5393"/>
        </w:tabs>
      </w:pPr>
    </w:p>
    <w:p w:rsidR="00D617A4" w:rsidRDefault="00D617A4" w:rsidP="00D617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7A4" w:rsidRDefault="00D617A4" w:rsidP="00D617A4">
      <w:pPr>
        <w:tabs>
          <w:tab w:val="left" w:pos="5393"/>
        </w:tabs>
      </w:pPr>
    </w:p>
    <w:sectPr w:rsidR="00D617A4" w:rsidSect="00B35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6F5EE020"/>
    <w:lvl w:ilvl="0">
      <w:numFmt w:val="bullet"/>
      <w:lvlText w:val="•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72781E"/>
    <w:multiLevelType w:val="hybridMultilevel"/>
    <w:tmpl w:val="D3A4F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1663F"/>
    <w:multiLevelType w:val="hybridMultilevel"/>
    <w:tmpl w:val="79CAD87A"/>
    <w:lvl w:ilvl="0" w:tplc="8C0645E0">
      <w:start w:val="1"/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0F0A1B"/>
    <w:multiLevelType w:val="hybridMultilevel"/>
    <w:tmpl w:val="ACC8E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042A0"/>
    <w:multiLevelType w:val="hybridMultilevel"/>
    <w:tmpl w:val="8F461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C45C5"/>
    <w:multiLevelType w:val="hybridMultilevel"/>
    <w:tmpl w:val="B5227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F80EC8"/>
    <w:multiLevelType w:val="hybridMultilevel"/>
    <w:tmpl w:val="33C6C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60909"/>
    <w:multiLevelType w:val="hybridMultilevel"/>
    <w:tmpl w:val="9FA292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D5B1C"/>
    <w:multiLevelType w:val="hybridMultilevel"/>
    <w:tmpl w:val="016CD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A25B1"/>
    <w:multiLevelType w:val="hybridMultilevel"/>
    <w:tmpl w:val="1186A1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w w:val="99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0072E0"/>
    <w:multiLevelType w:val="hybridMultilevel"/>
    <w:tmpl w:val="82628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14215"/>
    <w:multiLevelType w:val="hybridMultilevel"/>
    <w:tmpl w:val="C8363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257EA"/>
    <w:multiLevelType w:val="hybridMultilevel"/>
    <w:tmpl w:val="0428B3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E111A2E"/>
    <w:multiLevelType w:val="hybridMultilevel"/>
    <w:tmpl w:val="20FCA5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B3B62"/>
    <w:multiLevelType w:val="hybridMultilevel"/>
    <w:tmpl w:val="4AB8D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C7535"/>
    <w:multiLevelType w:val="hybridMultilevel"/>
    <w:tmpl w:val="705E3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3522E"/>
    <w:multiLevelType w:val="hybridMultilevel"/>
    <w:tmpl w:val="01405358"/>
    <w:lvl w:ilvl="0" w:tplc="8C0645E0">
      <w:start w:val="1"/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464DB5"/>
    <w:multiLevelType w:val="hybridMultilevel"/>
    <w:tmpl w:val="B7BE88AE"/>
    <w:lvl w:ilvl="0" w:tplc="8C0645E0">
      <w:start w:val="1"/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9C049B"/>
    <w:multiLevelType w:val="hybridMultilevel"/>
    <w:tmpl w:val="A7B2E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53132"/>
    <w:multiLevelType w:val="hybridMultilevel"/>
    <w:tmpl w:val="EAAA2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9"/>
  </w:num>
  <w:num w:numId="5">
    <w:abstractNumId w:val="17"/>
  </w:num>
  <w:num w:numId="6">
    <w:abstractNumId w:val="16"/>
  </w:num>
  <w:num w:numId="7">
    <w:abstractNumId w:val="2"/>
  </w:num>
  <w:num w:numId="8">
    <w:abstractNumId w:val="14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19"/>
  </w:num>
  <w:num w:numId="14">
    <w:abstractNumId w:val="13"/>
  </w:num>
  <w:num w:numId="15">
    <w:abstractNumId w:val="1"/>
  </w:num>
  <w:num w:numId="16">
    <w:abstractNumId w:val="7"/>
  </w:num>
  <w:num w:numId="17">
    <w:abstractNumId w:val="10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7A4"/>
    <w:rsid w:val="001522A9"/>
    <w:rsid w:val="00185414"/>
    <w:rsid w:val="001A6961"/>
    <w:rsid w:val="001E206A"/>
    <w:rsid w:val="00310212"/>
    <w:rsid w:val="00345322"/>
    <w:rsid w:val="0049576C"/>
    <w:rsid w:val="005D4567"/>
    <w:rsid w:val="006558D8"/>
    <w:rsid w:val="00657E9F"/>
    <w:rsid w:val="00664180"/>
    <w:rsid w:val="006E710E"/>
    <w:rsid w:val="00795ADB"/>
    <w:rsid w:val="007B6416"/>
    <w:rsid w:val="009D4BAF"/>
    <w:rsid w:val="00A44CAB"/>
    <w:rsid w:val="00AD2381"/>
    <w:rsid w:val="00B35CAA"/>
    <w:rsid w:val="00B57BB9"/>
    <w:rsid w:val="00B62DAF"/>
    <w:rsid w:val="00C76CF8"/>
    <w:rsid w:val="00CA3931"/>
    <w:rsid w:val="00D55B67"/>
    <w:rsid w:val="00D617A4"/>
    <w:rsid w:val="00DD6CF5"/>
    <w:rsid w:val="00EE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D617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17A4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">
    <w:name w:val="Body text_"/>
    <w:link w:val="63"/>
    <w:rsid w:val="00D617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rsid w:val="00D617A4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2">
    <w:name w:val="Body text (2)_"/>
    <w:link w:val="Bodytext21"/>
    <w:rsid w:val="00D617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21">
    <w:name w:val="Body text (2)1"/>
    <w:basedOn w:val="a"/>
    <w:link w:val="Bodytext2"/>
    <w:rsid w:val="00D617A4"/>
    <w:pPr>
      <w:shd w:val="clear" w:color="auto" w:fill="FFFFFF"/>
      <w:spacing w:after="36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D617A4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rsid w:val="00D617A4"/>
  </w:style>
  <w:style w:type="paragraph" w:styleId="a5">
    <w:name w:val="No Spacing"/>
    <w:uiPriority w:val="1"/>
    <w:qFormat/>
    <w:rsid w:val="00D617A4"/>
    <w:pPr>
      <w:spacing w:after="0" w:line="240" w:lineRule="auto"/>
    </w:pPr>
  </w:style>
  <w:style w:type="paragraph" w:styleId="a6">
    <w:name w:val="Normal (Web)"/>
    <w:basedOn w:val="a"/>
    <w:rsid w:val="00D6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D617A4"/>
    <w:rPr>
      <w:b/>
      <w:bCs/>
    </w:rPr>
  </w:style>
  <w:style w:type="character" w:customStyle="1" w:styleId="13">
    <w:name w:val="Основной текст13"/>
    <w:rsid w:val="00D617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pboth">
    <w:name w:val="pboth"/>
    <w:basedOn w:val="a"/>
    <w:rsid w:val="00DD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5344</Words>
  <Characters>30467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2023-02-08T04:49:00Z</dcterms:created>
  <dcterms:modified xsi:type="dcterms:W3CDTF">2023-09-22T10:24:00Z</dcterms:modified>
</cp:coreProperties>
</file>