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AD" w:rsidRDefault="00C916AD" w:rsidP="00E93436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C916AD" w:rsidSect="00C02CE5">
          <w:footerReference w:type="firs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6666422" cy="9992416"/>
            <wp:effectExtent l="19050" t="0" r="10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660" cy="999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436" w:rsidRDefault="00E93436" w:rsidP="00E9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E5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E93436" w:rsidRDefault="00E93436" w:rsidP="00E93436">
      <w:pPr>
        <w:pStyle w:val="210"/>
        <w:spacing w:before="0" w:line="240" w:lineRule="auto"/>
        <w:ind w:firstLine="708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А</w:t>
      </w:r>
      <w:r w:rsidRPr="00F21A31">
        <w:rPr>
          <w:rStyle w:val="21"/>
          <w:color w:val="000000"/>
          <w:sz w:val="24"/>
          <w:szCs w:val="24"/>
        </w:rPr>
        <w:t xml:space="preserve">даптированная </w:t>
      </w:r>
      <w:r>
        <w:rPr>
          <w:rStyle w:val="21"/>
          <w:color w:val="000000"/>
          <w:sz w:val="24"/>
          <w:szCs w:val="24"/>
        </w:rPr>
        <w:t>рабочая</w:t>
      </w:r>
      <w:r w:rsidRPr="00F21A31">
        <w:rPr>
          <w:rStyle w:val="21"/>
          <w:color w:val="000000"/>
          <w:sz w:val="24"/>
          <w:szCs w:val="24"/>
        </w:rPr>
        <w:t xml:space="preserve"> программа </w:t>
      </w:r>
      <w:r>
        <w:rPr>
          <w:rStyle w:val="21"/>
          <w:color w:val="000000"/>
          <w:sz w:val="24"/>
          <w:szCs w:val="24"/>
        </w:rPr>
        <w:t>по предмету «Чтение» на 2023 - 2024</w:t>
      </w:r>
      <w:r w:rsidRPr="00F21A31">
        <w:rPr>
          <w:rStyle w:val="21"/>
          <w:color w:val="000000"/>
          <w:sz w:val="24"/>
          <w:szCs w:val="24"/>
        </w:rPr>
        <w:t xml:space="preserve"> </w:t>
      </w:r>
      <w:r>
        <w:rPr>
          <w:rStyle w:val="21"/>
          <w:color w:val="000000"/>
          <w:sz w:val="24"/>
          <w:szCs w:val="24"/>
        </w:rPr>
        <w:t xml:space="preserve">учебный год разработана на основе </w:t>
      </w:r>
      <w:r>
        <w:rPr>
          <w:color w:val="000000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общего образования для обучающихся с умственной отсталостью (утвержден приказом МОиН РФ № 1599 от 19 декабря 2014г.), </w:t>
      </w:r>
      <w:r>
        <w:rPr>
          <w:rStyle w:val="21"/>
          <w:color w:val="000000"/>
          <w:sz w:val="24"/>
          <w:szCs w:val="24"/>
        </w:rPr>
        <w:t>федеральной адаптированной  программы для детей с легкой умственной отсталостью в соответствии с АООП НОО МКОУ Городокской СОШ №2 имени Героя Советского Союза Г. С. Корнева (вариант 1)</w:t>
      </w:r>
    </w:p>
    <w:p w:rsidR="00E93436" w:rsidRDefault="00E93436" w:rsidP="00E93436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436">
        <w:rPr>
          <w:rFonts w:ascii="Times New Roman" w:hAnsi="Times New Roman" w:cs="Times New Roman"/>
          <w:color w:val="000000"/>
          <w:sz w:val="24"/>
          <w:szCs w:val="23"/>
        </w:rPr>
        <w:t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  <w:r w:rsidRPr="00E934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93436" w:rsidRPr="00E93436" w:rsidRDefault="00E93436" w:rsidP="00E934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7B3C11">
        <w:rPr>
          <w:rFonts w:ascii="Times New Roman" w:hAnsi="Times New Roman" w:cs="Times New Roman"/>
          <w:sz w:val="24"/>
          <w:szCs w:val="24"/>
        </w:rPr>
        <w:t>направленность уроков чтения на социализацию личности умственно отсталого ребёнка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поведения.</w:t>
      </w:r>
    </w:p>
    <w:p w:rsidR="00E93436" w:rsidRPr="00E93436" w:rsidRDefault="00E93436" w:rsidP="00E93436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3"/>
        </w:rPr>
      </w:pPr>
      <w:bookmarkStart w:id="0" w:name="101071"/>
      <w:bookmarkEnd w:id="0"/>
      <w:r w:rsidRPr="00E93436">
        <w:rPr>
          <w:b/>
          <w:color w:val="000000"/>
          <w:szCs w:val="23"/>
          <w:u w:val="single"/>
        </w:rPr>
        <w:t>Задачами</w:t>
      </w:r>
      <w:r w:rsidRPr="00E93436">
        <w:rPr>
          <w:color w:val="000000"/>
          <w:szCs w:val="23"/>
        </w:rPr>
        <w:t xml:space="preserve"> изучения учебного предмета "Чтение" являются:</w:t>
      </w:r>
    </w:p>
    <w:p w:rsidR="00E93436" w:rsidRDefault="00E93436" w:rsidP="00E93436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bookmarkStart w:id="1" w:name="101072"/>
      <w:bookmarkEnd w:id="1"/>
      <w:r w:rsidRPr="00E93436">
        <w:rPr>
          <w:color w:val="000000"/>
          <w:szCs w:val="23"/>
        </w:rPr>
        <w:t>воспитание у обучающихся интереса к чтению;</w:t>
      </w:r>
      <w:bookmarkStart w:id="2" w:name="101073"/>
      <w:bookmarkEnd w:id="2"/>
    </w:p>
    <w:p w:rsidR="00E93436" w:rsidRDefault="00E93436" w:rsidP="00E93436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  <w:bookmarkStart w:id="3" w:name="101074"/>
      <w:bookmarkEnd w:id="3"/>
    </w:p>
    <w:p w:rsidR="00E93436" w:rsidRDefault="00E93436" w:rsidP="00E93436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  <w:bookmarkStart w:id="4" w:name="101075"/>
      <w:bookmarkEnd w:id="4"/>
    </w:p>
    <w:p w:rsidR="00E93436" w:rsidRPr="00E93436" w:rsidRDefault="00E93436" w:rsidP="00E93436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E93436" w:rsidRPr="00423663" w:rsidRDefault="00E93436" w:rsidP="00E93436">
      <w:pPr>
        <w:pStyle w:val="ac"/>
        <w:shd w:val="clear" w:color="auto" w:fill="FFFFFF"/>
        <w:spacing w:line="270" w:lineRule="atLeast"/>
        <w:jc w:val="center"/>
        <w:rPr>
          <w:bCs/>
        </w:rPr>
      </w:pPr>
      <w:r w:rsidRPr="00423663">
        <w:rPr>
          <w:rStyle w:val="ad"/>
        </w:rPr>
        <w:t>Общая характеристика учебного предмета</w:t>
      </w:r>
    </w:p>
    <w:p w:rsidR="00E93436" w:rsidRDefault="00E93436" w:rsidP="00E934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hAnsi="Times New Roman" w:cs="Times New Roman"/>
          <w:sz w:val="24"/>
          <w:szCs w:val="24"/>
        </w:rPr>
        <w:t>В основе расположения произведений в книгах для чтения лежит тематический принцип. В каждом последующем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C11">
        <w:rPr>
          <w:rFonts w:ascii="Times New Roman" w:hAnsi="Times New Roman" w:cs="Times New Roman"/>
          <w:sz w:val="24"/>
          <w:szCs w:val="24"/>
        </w:rPr>
        <w:t xml:space="preserve">Обучение чтению во 2 классе начинается с послебукварного периода. </w:t>
      </w:r>
    </w:p>
    <w:p w:rsidR="00E93436" w:rsidRPr="00F94776" w:rsidRDefault="00E93436" w:rsidP="00E934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hAnsi="Times New Roman" w:cs="Times New Roman"/>
          <w:b/>
          <w:sz w:val="24"/>
          <w:szCs w:val="24"/>
        </w:rPr>
        <w:t>Задачи этого этапа:</w:t>
      </w:r>
      <w:r w:rsidRPr="007B3C11">
        <w:rPr>
          <w:rFonts w:ascii="Times New Roman" w:hAnsi="Times New Roman" w:cs="Times New Roman"/>
          <w:sz w:val="24"/>
          <w:szCs w:val="24"/>
        </w:rPr>
        <w:t xml:space="preserve"> закреплять навыки плавного послогового чтения ранее усвоенных слоговых структур, учить читать новые слоговые структуры в словах, совершенствовать звуко-буквенный анализ отдельных слов.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962">
        <w:rPr>
          <w:rFonts w:ascii="Times New Roman" w:hAnsi="Times New Roman" w:cs="Times New Roman"/>
          <w:sz w:val="24"/>
          <w:szCs w:val="24"/>
        </w:rPr>
        <w:t>Постоянное внимание уделять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</w:t>
      </w:r>
    </w:p>
    <w:p w:rsidR="00E93436" w:rsidRDefault="00E93436" w:rsidP="00E9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Основной, главной формой организации учебного процесса является урок. В процессе обучения школьников целесообразно использовать следующие методы и приемы:</w:t>
      </w:r>
    </w:p>
    <w:p w:rsidR="00E93436" w:rsidRPr="0094272F" w:rsidRDefault="00E93436" w:rsidP="00E93436">
      <w:pPr>
        <w:pStyle w:val="a3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272F">
        <w:rPr>
          <w:rFonts w:ascii="Times New Roman" w:hAnsi="Times New Roman"/>
          <w:sz w:val="24"/>
          <w:szCs w:val="24"/>
        </w:rPr>
        <w:t>словесный метод ( рассказ, объяснение ,беседа, работа с учебником);</w:t>
      </w:r>
    </w:p>
    <w:p w:rsidR="00E93436" w:rsidRPr="0094272F" w:rsidRDefault="00E93436" w:rsidP="00E93436">
      <w:pPr>
        <w:pStyle w:val="a3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272F">
        <w:rPr>
          <w:rFonts w:ascii="Times New Roman" w:hAnsi="Times New Roman"/>
          <w:sz w:val="24"/>
          <w:szCs w:val="24"/>
        </w:rPr>
        <w:lastRenderedPageBreak/>
        <w:t>наглядный метод (метод иллюстраций, метод демонстраций);</w:t>
      </w:r>
    </w:p>
    <w:p w:rsidR="00E93436" w:rsidRPr="0094272F" w:rsidRDefault="00E93436" w:rsidP="00E93436">
      <w:pPr>
        <w:pStyle w:val="a3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272F"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E93436" w:rsidRPr="0094272F" w:rsidRDefault="00E93436" w:rsidP="00E93436">
      <w:pPr>
        <w:pStyle w:val="a3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272F"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E93436" w:rsidRPr="0094272F" w:rsidRDefault="00E93436" w:rsidP="00E93436">
      <w:pPr>
        <w:pStyle w:val="a3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272F"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E93436" w:rsidRPr="0094272F" w:rsidRDefault="00E93436" w:rsidP="00E93436">
      <w:pPr>
        <w:pStyle w:val="a3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272F">
        <w:rPr>
          <w:rFonts w:ascii="Times New Roman" w:hAnsi="Times New Roman"/>
          <w:sz w:val="24"/>
          <w:szCs w:val="24"/>
        </w:rPr>
        <w:t>творческий метод;</w:t>
      </w:r>
    </w:p>
    <w:p w:rsidR="00E93436" w:rsidRDefault="00E93436" w:rsidP="00E93436">
      <w:pPr>
        <w:pStyle w:val="a3"/>
        <w:tabs>
          <w:tab w:val="left" w:pos="851"/>
        </w:tabs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E93436" w:rsidRDefault="00E93436" w:rsidP="00E93436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B33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E93436" w:rsidRDefault="00E93436" w:rsidP="00E93436">
      <w:pPr>
        <w:pStyle w:val="a3"/>
        <w:tabs>
          <w:tab w:val="left" w:pos="851"/>
        </w:tabs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E93436" w:rsidRDefault="00E93436" w:rsidP="00E93436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4272F">
        <w:rPr>
          <w:rFonts w:ascii="Times New Roman" w:hAnsi="Times New Roman"/>
          <w:sz w:val="24"/>
          <w:szCs w:val="24"/>
        </w:rPr>
        <w:t xml:space="preserve">Тематическое планирование рассчитано на  4 час в неделю, </w:t>
      </w:r>
      <w:r>
        <w:rPr>
          <w:rFonts w:ascii="Times New Roman" w:hAnsi="Times New Roman"/>
          <w:sz w:val="24"/>
          <w:szCs w:val="24"/>
        </w:rPr>
        <w:t xml:space="preserve">что составляет 136 учебных часов </w:t>
      </w:r>
      <w:r w:rsidRPr="0094272F">
        <w:rPr>
          <w:rFonts w:ascii="Times New Roman" w:hAnsi="Times New Roman"/>
          <w:sz w:val="24"/>
          <w:szCs w:val="24"/>
        </w:rPr>
        <w:t xml:space="preserve">в год.  </w:t>
      </w:r>
    </w:p>
    <w:p w:rsidR="00E93436" w:rsidRPr="0094272F" w:rsidRDefault="00E93436" w:rsidP="00E93436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3436" w:rsidRPr="00B02391" w:rsidRDefault="00E93436" w:rsidP="00E934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B02391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«Чтение</w:t>
      </w:r>
      <w:r w:rsidRPr="00B0239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93436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осознание себя как гражданина России; </w:t>
      </w:r>
    </w:p>
    <w:p w:rsidR="00E93436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чувства гордости за свою Родину;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воспитание уважительного отношения к иному мнению, истории и культуре других народов;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E93436" w:rsidRPr="005E155F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овладение начальными навыками адаптации в динамично изменяющемся и развивающемся мире;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овладение социально-бытовыми навыками, используемыми в повседневной жизни;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  <w:r w:rsidRPr="005E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93436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E93436" w:rsidRPr="005E155F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сформированность навыков сотрудничества с взрослыми и сверстниками в разных социальных ситуациях;</w:t>
      </w:r>
    </w:p>
    <w:p w:rsidR="00E93436" w:rsidRPr="005E155F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93436" w:rsidRPr="005E155F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 воспитание эстетических потребностей, ценностей и чувств;</w:t>
      </w:r>
    </w:p>
    <w:p w:rsidR="00E93436" w:rsidRPr="005E155F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93436" w:rsidRPr="005E155F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93436" w:rsidRPr="005E155F" w:rsidRDefault="00E93436" w:rsidP="00E9343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14) проявление готовности к самостоятельной жизни.</w:t>
      </w:r>
    </w:p>
    <w:p w:rsidR="00E93436" w:rsidRDefault="00E93436" w:rsidP="00E93436">
      <w:pPr>
        <w:spacing w:after="0" w:line="0" w:lineRule="atLeast"/>
        <w:ind w:left="1940"/>
        <w:rPr>
          <w:rFonts w:ascii="Times New Roman" w:eastAsia="Times New Roman" w:hAnsi="Times New Roman" w:cs="Times New Roman"/>
          <w:sz w:val="24"/>
          <w:szCs w:val="24"/>
        </w:rPr>
      </w:pPr>
    </w:p>
    <w:p w:rsidR="00E93436" w:rsidRDefault="00E93436" w:rsidP="00E9343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Pr="009C674C">
        <w:rPr>
          <w:rFonts w:ascii="Times New Roman" w:eastAsia="Times New Roman" w:hAnsi="Times New Roman" w:cs="Arial"/>
          <w:b/>
          <w:sz w:val="24"/>
          <w:szCs w:val="24"/>
        </w:rPr>
        <w:t>редметные результаты освоения учебного предмета «Чтение»</w:t>
      </w:r>
    </w:p>
    <w:p w:rsidR="00E93436" w:rsidRPr="00E93436" w:rsidRDefault="00E93436" w:rsidP="00E9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3436" w:rsidRPr="00E93436" w:rsidRDefault="00E93436" w:rsidP="00E9343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Cs w:val="23"/>
        </w:rPr>
      </w:pPr>
      <w:r w:rsidRPr="00E93436">
        <w:rPr>
          <w:b/>
          <w:i/>
          <w:color w:val="000000"/>
          <w:szCs w:val="23"/>
        </w:rPr>
        <w:t>Минимальный уровень:</w:t>
      </w:r>
      <w:bookmarkStart w:id="5" w:name="101085"/>
      <w:bookmarkEnd w:id="5"/>
    </w:p>
    <w:p w:rsidR="00E93436" w:rsidRDefault="00E93436" w:rsidP="00E9343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осознанное и правильное чтение текст вслух по слогам и целыми словами;</w:t>
      </w:r>
      <w:bookmarkStart w:id="6" w:name="101086"/>
      <w:bookmarkEnd w:id="6"/>
    </w:p>
    <w:p w:rsidR="00E93436" w:rsidRDefault="00E93436" w:rsidP="00E9343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пересказ содержания прочитанного текста по вопросам;</w:t>
      </w:r>
      <w:bookmarkStart w:id="7" w:name="101087"/>
      <w:bookmarkEnd w:id="7"/>
    </w:p>
    <w:p w:rsidR="00E93436" w:rsidRDefault="00E93436" w:rsidP="00E9343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участие в коллективной работе по оценке поступков героев и событий;</w:t>
      </w:r>
      <w:bookmarkStart w:id="8" w:name="101088"/>
      <w:bookmarkEnd w:id="8"/>
    </w:p>
    <w:p w:rsidR="00E93436" w:rsidRPr="00E93436" w:rsidRDefault="00E93436" w:rsidP="00E9343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выразительное чтение наизусть 5 - 7 коротких стихотворений.</w:t>
      </w:r>
    </w:p>
    <w:p w:rsidR="00E93436" w:rsidRDefault="00E93436" w:rsidP="00E9343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Cs w:val="23"/>
        </w:rPr>
      </w:pPr>
      <w:bookmarkStart w:id="9" w:name="101089"/>
      <w:bookmarkEnd w:id="9"/>
    </w:p>
    <w:p w:rsidR="00E93436" w:rsidRDefault="00E93436" w:rsidP="00E9343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Cs w:val="23"/>
        </w:rPr>
      </w:pPr>
    </w:p>
    <w:p w:rsidR="00E93436" w:rsidRDefault="00E93436" w:rsidP="00E9343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Cs w:val="23"/>
        </w:rPr>
      </w:pPr>
    </w:p>
    <w:p w:rsidR="00E93436" w:rsidRPr="00E93436" w:rsidRDefault="00E93436" w:rsidP="00E9343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Cs w:val="23"/>
        </w:rPr>
      </w:pPr>
      <w:r w:rsidRPr="00E93436">
        <w:rPr>
          <w:b/>
          <w:i/>
          <w:color w:val="000000"/>
          <w:szCs w:val="23"/>
        </w:rPr>
        <w:lastRenderedPageBreak/>
        <w:t>Достаточный уровень:</w:t>
      </w:r>
    </w:p>
    <w:p w:rsidR="00E93436" w:rsidRDefault="00E93436" w:rsidP="00E93436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bookmarkStart w:id="10" w:name="101090"/>
      <w:bookmarkEnd w:id="10"/>
      <w:r w:rsidRPr="00E93436">
        <w:rPr>
          <w:color w:val="000000"/>
          <w:szCs w:val="23"/>
        </w:rPr>
        <w:t>чтение текста после предварительного анализа вслух целыми словами (сложные по семантике и структуре слова - по слогам) с соблюдением пауз, с соответствующим тоном голоса и темпом речи;</w:t>
      </w:r>
      <w:bookmarkStart w:id="11" w:name="101091"/>
      <w:bookmarkEnd w:id="11"/>
    </w:p>
    <w:p w:rsidR="00E93436" w:rsidRDefault="00E93436" w:rsidP="00E93436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ответы на вопросы педагогического работника по прочитанному тексту;</w:t>
      </w:r>
      <w:bookmarkStart w:id="12" w:name="101092"/>
      <w:bookmarkEnd w:id="12"/>
    </w:p>
    <w:p w:rsidR="00E93436" w:rsidRDefault="00E93436" w:rsidP="00E93436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определение основной мысли текста после предварительного его анализа;</w:t>
      </w:r>
      <w:bookmarkStart w:id="13" w:name="101093"/>
      <w:bookmarkEnd w:id="13"/>
    </w:p>
    <w:p w:rsidR="00E93436" w:rsidRDefault="00E93436" w:rsidP="00E93436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чтение текста молча с выполнением заданий педагогического работника;</w:t>
      </w:r>
      <w:bookmarkStart w:id="14" w:name="101094"/>
      <w:bookmarkEnd w:id="14"/>
    </w:p>
    <w:p w:rsidR="00E93436" w:rsidRDefault="00E93436" w:rsidP="00E93436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определение главных действующих лиц произведения; элементарная оценка их поступков;</w:t>
      </w:r>
      <w:bookmarkStart w:id="15" w:name="101095"/>
      <w:bookmarkEnd w:id="15"/>
    </w:p>
    <w:p w:rsidR="00E93436" w:rsidRDefault="00E93436" w:rsidP="00E93436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чтение диалогов по ролям с использованием некоторых средств устной выразительности (после предварительного разбора);</w:t>
      </w:r>
      <w:bookmarkStart w:id="16" w:name="101096"/>
      <w:bookmarkEnd w:id="16"/>
    </w:p>
    <w:p w:rsidR="00E93436" w:rsidRDefault="00E93436" w:rsidP="00E93436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пересказ текста по частям с опорой на вопросы педагогического работника, картинный план или иллюстрацию;</w:t>
      </w:r>
      <w:bookmarkStart w:id="17" w:name="101097"/>
      <w:bookmarkEnd w:id="17"/>
    </w:p>
    <w:p w:rsidR="00E93436" w:rsidRPr="00E93436" w:rsidRDefault="00E93436" w:rsidP="00E93436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r w:rsidRPr="00E93436">
        <w:rPr>
          <w:color w:val="000000"/>
          <w:szCs w:val="23"/>
        </w:rPr>
        <w:t>выразительное чтение наизусть 7 - 8 стихотворений.</w:t>
      </w:r>
    </w:p>
    <w:p w:rsidR="00E93436" w:rsidRPr="00E93436" w:rsidRDefault="00E93436" w:rsidP="00E934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3436" w:rsidRDefault="00E93436" w:rsidP="00E93436">
      <w:pPr>
        <w:pStyle w:val="63"/>
        <w:widowControl w:val="0"/>
        <w:shd w:val="clear" w:color="auto" w:fill="auto"/>
        <w:spacing w:line="240" w:lineRule="auto"/>
        <w:ind w:firstLine="567"/>
        <w:jc w:val="center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Характеристика базовых учебных действий</w:t>
      </w:r>
    </w:p>
    <w:p w:rsidR="00E93436" w:rsidRDefault="00E93436" w:rsidP="00E93436">
      <w:pPr>
        <w:pStyle w:val="63"/>
        <w:widowControl w:val="0"/>
        <w:shd w:val="clear" w:color="auto" w:fill="auto"/>
        <w:spacing w:line="240" w:lineRule="auto"/>
        <w:ind w:firstLine="567"/>
        <w:jc w:val="center"/>
        <w:rPr>
          <w:b/>
          <w:kern w:val="28"/>
          <w:sz w:val="24"/>
          <w:szCs w:val="24"/>
        </w:rPr>
      </w:pPr>
    </w:p>
    <w:p w:rsidR="00E93436" w:rsidRDefault="00E93436" w:rsidP="00E93436">
      <w:pPr>
        <w:pStyle w:val="63"/>
        <w:widowControl w:val="0"/>
        <w:shd w:val="clear" w:color="auto" w:fill="auto"/>
        <w:spacing w:line="240" w:lineRule="auto"/>
        <w:ind w:firstLine="567"/>
        <w:rPr>
          <w:b/>
          <w:kern w:val="28"/>
          <w:sz w:val="24"/>
          <w:szCs w:val="24"/>
        </w:rPr>
      </w:pPr>
      <w:r>
        <w:rPr>
          <w:rStyle w:val="13"/>
          <w:b/>
          <w:kern w:val="28"/>
          <w:sz w:val="24"/>
          <w:szCs w:val="24"/>
        </w:rPr>
        <w:t>Личностные учебные действия:</w:t>
      </w:r>
    </w:p>
    <w:p w:rsidR="00E93436" w:rsidRDefault="00E93436" w:rsidP="00E9343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E93436" w:rsidRDefault="00E93436" w:rsidP="00E9343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93436" w:rsidRDefault="00E93436" w:rsidP="00E9343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93436" w:rsidRDefault="00E93436" w:rsidP="00E9343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целостный, социально ориентированный взгляд на мир в единстве его природной и социальной частей; </w:t>
      </w:r>
    </w:p>
    <w:p w:rsidR="00E93436" w:rsidRDefault="00E93436" w:rsidP="00E9343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E93436" w:rsidRDefault="00E93436" w:rsidP="00E93436">
      <w:pPr>
        <w:pStyle w:val="63"/>
        <w:widowControl w:val="0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0" w:firstLine="567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E93436" w:rsidRDefault="00E93436" w:rsidP="00E93436">
      <w:pPr>
        <w:pStyle w:val="63"/>
        <w:widowControl w:val="0"/>
        <w:shd w:val="clear" w:color="auto" w:fill="auto"/>
        <w:tabs>
          <w:tab w:val="left" w:pos="993"/>
        </w:tabs>
        <w:spacing w:line="240" w:lineRule="auto"/>
        <w:ind w:left="567"/>
        <w:rPr>
          <w:kern w:val="28"/>
          <w:sz w:val="24"/>
          <w:szCs w:val="24"/>
        </w:rPr>
      </w:pPr>
    </w:p>
    <w:p w:rsidR="00E93436" w:rsidRDefault="00E93436" w:rsidP="00E93436">
      <w:pPr>
        <w:pStyle w:val="63"/>
        <w:widowControl w:val="0"/>
        <w:shd w:val="clear" w:color="auto" w:fill="auto"/>
        <w:spacing w:line="240" w:lineRule="auto"/>
        <w:ind w:firstLine="567"/>
        <w:rPr>
          <w:rStyle w:val="13"/>
          <w:b/>
          <w:kern w:val="28"/>
          <w:sz w:val="24"/>
          <w:szCs w:val="24"/>
        </w:rPr>
      </w:pPr>
      <w:r>
        <w:rPr>
          <w:rStyle w:val="13"/>
          <w:b/>
          <w:kern w:val="28"/>
          <w:sz w:val="24"/>
          <w:szCs w:val="24"/>
        </w:rPr>
        <w:t>Коммуникативные учебные действия:</w:t>
      </w:r>
    </w:p>
    <w:p w:rsidR="00E93436" w:rsidRDefault="00E93436" w:rsidP="00E93436">
      <w:pPr>
        <w:pStyle w:val="63"/>
        <w:widowControl w:val="0"/>
        <w:shd w:val="clear" w:color="auto" w:fill="auto"/>
        <w:spacing w:line="240" w:lineRule="auto"/>
        <w:ind w:firstLine="567"/>
        <w:rPr>
          <w:rStyle w:val="13"/>
          <w:b/>
          <w:sz w:val="24"/>
          <w:szCs w:val="24"/>
        </w:rPr>
      </w:pPr>
    </w:p>
    <w:p w:rsidR="00E93436" w:rsidRDefault="00E93436" w:rsidP="00E93436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вступать в контакт и работать в коллективе ("учитель - ученик", "ученик - ученик", "ученик - класс", "учитель - класс");</w:t>
      </w:r>
      <w:bookmarkStart w:id="18" w:name="103630"/>
      <w:bookmarkEnd w:id="18"/>
    </w:p>
    <w:p w:rsidR="00E93436" w:rsidRDefault="00E93436" w:rsidP="00E93436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использовать принятые ритуалы социального взаимодействия с одноклассниками и учителем;</w:t>
      </w:r>
      <w:bookmarkStart w:id="19" w:name="103631"/>
      <w:bookmarkEnd w:id="19"/>
    </w:p>
    <w:p w:rsidR="00E93436" w:rsidRDefault="00E93436" w:rsidP="00E93436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обращаться за помощью и принимать помощь;</w:t>
      </w:r>
      <w:bookmarkStart w:id="20" w:name="103632"/>
      <w:bookmarkEnd w:id="20"/>
    </w:p>
    <w:p w:rsidR="00E93436" w:rsidRDefault="00E93436" w:rsidP="00E93436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слушать и понимать инструкцию к учебному заданию в разных видах деятельности и быту;</w:t>
      </w:r>
      <w:bookmarkStart w:id="21" w:name="103633"/>
      <w:bookmarkEnd w:id="21"/>
    </w:p>
    <w:p w:rsidR="00E93436" w:rsidRDefault="00E93436" w:rsidP="00E93436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  <w:bookmarkStart w:id="22" w:name="103634"/>
      <w:bookmarkEnd w:id="22"/>
    </w:p>
    <w:p w:rsidR="00E93436" w:rsidRDefault="00E93436" w:rsidP="00E93436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AC6">
        <w:rPr>
          <w:color w:val="000000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93436" w:rsidRPr="00CE2AC6" w:rsidRDefault="00E93436" w:rsidP="00E93436">
      <w:pPr>
        <w:pStyle w:val="pboth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E93436" w:rsidRDefault="00E93436" w:rsidP="00E93436">
      <w:pPr>
        <w:pStyle w:val="63"/>
        <w:widowControl w:val="0"/>
        <w:shd w:val="clear" w:color="auto" w:fill="auto"/>
        <w:spacing w:line="276" w:lineRule="auto"/>
        <w:ind w:firstLine="567"/>
        <w:rPr>
          <w:rStyle w:val="13"/>
          <w:b/>
          <w:kern w:val="28"/>
          <w:sz w:val="24"/>
          <w:szCs w:val="24"/>
        </w:rPr>
      </w:pPr>
      <w:r w:rsidRPr="00CE2AC6">
        <w:rPr>
          <w:rStyle w:val="13"/>
          <w:b/>
          <w:kern w:val="28"/>
          <w:sz w:val="24"/>
          <w:szCs w:val="24"/>
        </w:rPr>
        <w:t xml:space="preserve">Регулятивные учебные действия: </w:t>
      </w:r>
    </w:p>
    <w:p w:rsidR="00E93436" w:rsidRDefault="00E93436" w:rsidP="00E93436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соблюдать правила внутреннего распорядка (поднимать руку, вставать и выходить из-за парты);</w:t>
      </w:r>
      <w:bookmarkStart w:id="23" w:name="103638"/>
      <w:bookmarkEnd w:id="23"/>
    </w:p>
    <w:p w:rsidR="00E93436" w:rsidRDefault="00E93436" w:rsidP="00E93436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bookmarkStart w:id="24" w:name="103639"/>
      <w:bookmarkEnd w:id="24"/>
    </w:p>
    <w:p w:rsidR="00E93436" w:rsidRDefault="00E93436" w:rsidP="00E93436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активно участвовать в деятельности, контролировать и оценивать свои действия и действия других обучающихся;</w:t>
      </w:r>
      <w:bookmarkStart w:id="25" w:name="103640"/>
      <w:bookmarkEnd w:id="25"/>
    </w:p>
    <w:p w:rsidR="00E93436" w:rsidRPr="00CE2AC6" w:rsidRDefault="00E93436" w:rsidP="00E93436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lastRenderedPageBreak/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93436" w:rsidRPr="00CE2AC6" w:rsidRDefault="00E93436" w:rsidP="00E93436">
      <w:pPr>
        <w:pStyle w:val="63"/>
        <w:widowControl w:val="0"/>
        <w:shd w:val="clear" w:color="auto" w:fill="auto"/>
        <w:spacing w:line="276" w:lineRule="auto"/>
        <w:ind w:firstLine="567"/>
        <w:rPr>
          <w:b/>
          <w:kern w:val="28"/>
          <w:sz w:val="24"/>
          <w:szCs w:val="24"/>
        </w:rPr>
      </w:pPr>
    </w:p>
    <w:p w:rsidR="00E93436" w:rsidRDefault="00E93436" w:rsidP="00E93436">
      <w:pPr>
        <w:pStyle w:val="63"/>
        <w:widowControl w:val="0"/>
        <w:shd w:val="clear" w:color="auto" w:fill="auto"/>
        <w:spacing w:line="240" w:lineRule="auto"/>
        <w:ind w:firstLine="567"/>
        <w:rPr>
          <w:b/>
          <w:kern w:val="28"/>
          <w:sz w:val="24"/>
          <w:szCs w:val="24"/>
        </w:rPr>
      </w:pPr>
      <w:r>
        <w:rPr>
          <w:rStyle w:val="13"/>
          <w:b/>
          <w:kern w:val="28"/>
          <w:sz w:val="24"/>
          <w:szCs w:val="24"/>
        </w:rPr>
        <w:t>Познавательные учебные действия</w:t>
      </w:r>
      <w:r>
        <w:rPr>
          <w:b/>
          <w:kern w:val="28"/>
          <w:sz w:val="24"/>
          <w:szCs w:val="24"/>
        </w:rPr>
        <w:t>:</w:t>
      </w:r>
    </w:p>
    <w:p w:rsidR="00E93436" w:rsidRDefault="00E93436" w:rsidP="00E9343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выделять некоторые существенные, общие и отличительные свойства хорошо знакомых предметов;</w:t>
      </w:r>
      <w:bookmarkStart w:id="26" w:name="103644"/>
      <w:bookmarkEnd w:id="26"/>
    </w:p>
    <w:p w:rsidR="00E93436" w:rsidRDefault="00E93436" w:rsidP="00E9343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устанавливать видо-родовые отношения предметов;</w:t>
      </w:r>
      <w:bookmarkStart w:id="27" w:name="103645"/>
      <w:bookmarkEnd w:id="27"/>
    </w:p>
    <w:p w:rsidR="00E93436" w:rsidRDefault="00E93436" w:rsidP="00E9343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делать простейшие обобщения, сравнивать, классифицировать на наглядном материале;</w:t>
      </w:r>
      <w:bookmarkStart w:id="28" w:name="103646"/>
      <w:bookmarkEnd w:id="28"/>
    </w:p>
    <w:p w:rsidR="00E93436" w:rsidRDefault="00E93436" w:rsidP="00E9343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пользоваться знаками, символами, предметами-заместителями;</w:t>
      </w:r>
      <w:bookmarkStart w:id="29" w:name="103647"/>
      <w:bookmarkEnd w:id="29"/>
    </w:p>
    <w:p w:rsidR="00E93436" w:rsidRDefault="00E93436" w:rsidP="00E9343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читать;</w:t>
      </w:r>
    </w:p>
    <w:p w:rsidR="00E93436" w:rsidRDefault="00E93436" w:rsidP="00E9343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писать;</w:t>
      </w:r>
    </w:p>
    <w:p w:rsidR="00E93436" w:rsidRDefault="00E93436" w:rsidP="00E9343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 xml:space="preserve"> выполнять арифметические действия;</w:t>
      </w:r>
      <w:bookmarkStart w:id="30" w:name="103648"/>
      <w:bookmarkEnd w:id="30"/>
    </w:p>
    <w:p w:rsidR="00E93436" w:rsidRDefault="00E93436" w:rsidP="00E9343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наблюдать под руководством взрослого за предметами и явлениями окружающей действительности;</w:t>
      </w:r>
      <w:bookmarkStart w:id="31" w:name="103649"/>
      <w:bookmarkEnd w:id="31"/>
    </w:p>
    <w:p w:rsidR="00E93436" w:rsidRPr="00CE2AC6" w:rsidRDefault="00E93436" w:rsidP="00E9343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0"/>
        </w:rPr>
      </w:pPr>
      <w:r w:rsidRPr="00CE2AC6">
        <w:rPr>
          <w:color w:val="000000"/>
          <w:szCs w:val="20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E93436" w:rsidRDefault="00E93436" w:rsidP="00E93436">
      <w:pPr>
        <w:spacing w:after="0"/>
        <w:ind w:right="-573"/>
        <w:rPr>
          <w:rFonts w:ascii="Times New Roman" w:eastAsia="Times New Roman" w:hAnsi="Times New Roman" w:cs="Arial"/>
          <w:b/>
          <w:sz w:val="24"/>
          <w:szCs w:val="24"/>
        </w:rPr>
      </w:pPr>
    </w:p>
    <w:p w:rsidR="00E93436" w:rsidRDefault="00E93436" w:rsidP="00E93436">
      <w:pPr>
        <w:spacing w:after="0"/>
        <w:ind w:right="-573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E93436" w:rsidRDefault="00E93436" w:rsidP="00E93436">
      <w:pPr>
        <w:spacing w:after="0"/>
        <w:ind w:right="-573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Содержание </w:t>
      </w:r>
      <w:r w:rsidRPr="009C63D2">
        <w:rPr>
          <w:rFonts w:ascii="Times New Roman" w:hAnsi="Times New Roman" w:cs="Times New Roman"/>
          <w:b/>
          <w:sz w:val="24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>
        <w:rPr>
          <w:rFonts w:ascii="Times New Roman" w:hAnsi="Times New Roman" w:cs="Times New Roman"/>
          <w:b/>
          <w:sz w:val="24"/>
        </w:rPr>
        <w:t xml:space="preserve">» </w:t>
      </w:r>
    </w:p>
    <w:p w:rsidR="00E93436" w:rsidRDefault="00E93436" w:rsidP="00E93436">
      <w:pPr>
        <w:spacing w:after="0"/>
        <w:ind w:right="-573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E93436" w:rsidRPr="00E93436" w:rsidRDefault="00E93436" w:rsidP="00E51E7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0"/>
        </w:rPr>
      </w:pPr>
      <w:r w:rsidRPr="00E51E71">
        <w:rPr>
          <w:b/>
          <w:i/>
          <w:color w:val="000000"/>
          <w:szCs w:val="20"/>
        </w:rPr>
        <w:t>Содержание чтения (круг чтения):</w:t>
      </w:r>
      <w:r w:rsidRPr="00E93436">
        <w:rPr>
          <w:color w:val="000000"/>
          <w:szCs w:val="20"/>
        </w:rPr>
        <w:t xml:space="preserve"> произведения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E93436" w:rsidRPr="00E93436" w:rsidRDefault="00E93436" w:rsidP="00E51E7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0"/>
        </w:rPr>
      </w:pPr>
      <w:bookmarkStart w:id="32" w:name="101078"/>
      <w:bookmarkEnd w:id="32"/>
      <w:r w:rsidRPr="00E51E71">
        <w:rPr>
          <w:b/>
          <w:i/>
          <w:color w:val="000000"/>
          <w:szCs w:val="20"/>
        </w:rPr>
        <w:t>Примерная тематика произведений:</w:t>
      </w:r>
      <w:r w:rsidRPr="00E93436">
        <w:rPr>
          <w:color w:val="000000"/>
          <w:szCs w:val="20"/>
        </w:rPr>
        <w:t xml:space="preserve"> произведения о Родине, родной природе, об отношении человека к природе, к животным, труду, друг другу; о жизни обучающихся, их дружбе и товариществе; произведений о добре и зле.</w:t>
      </w:r>
    </w:p>
    <w:p w:rsidR="00E93436" w:rsidRPr="00E93436" w:rsidRDefault="00E93436" w:rsidP="00E51E7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0"/>
        </w:rPr>
      </w:pPr>
      <w:bookmarkStart w:id="33" w:name="101079"/>
      <w:bookmarkEnd w:id="33"/>
      <w:r w:rsidRPr="00E93436">
        <w:rPr>
          <w:color w:val="000000"/>
          <w:szCs w:val="20"/>
        </w:rPr>
        <w:t xml:space="preserve"> </w:t>
      </w:r>
      <w:r w:rsidRPr="00E51E71">
        <w:rPr>
          <w:b/>
          <w:i/>
          <w:color w:val="000000"/>
          <w:szCs w:val="20"/>
        </w:rPr>
        <w:t>Жанровое разнообразие:</w:t>
      </w:r>
      <w:r w:rsidRPr="00E93436">
        <w:rPr>
          <w:color w:val="000000"/>
          <w:szCs w:val="20"/>
        </w:rPr>
        <w:t xml:space="preserve"> сказки, рассказы, стихотворения, басни, пословицы, поговорки, загадки, считалки, потешки.</w:t>
      </w:r>
    </w:p>
    <w:p w:rsidR="00E93436" w:rsidRPr="00E93436" w:rsidRDefault="00E93436" w:rsidP="00E51E7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0"/>
        </w:rPr>
      </w:pPr>
      <w:bookmarkStart w:id="34" w:name="101080"/>
      <w:bookmarkEnd w:id="34"/>
      <w:r w:rsidRPr="00E51E71">
        <w:rPr>
          <w:b/>
          <w:i/>
          <w:color w:val="000000"/>
          <w:szCs w:val="20"/>
        </w:rPr>
        <w:t>Навык чтения:</w:t>
      </w:r>
      <w:r w:rsidRPr="00E93436">
        <w:rPr>
          <w:color w:val="000000"/>
          <w:szCs w:val="20"/>
        </w:rPr>
        <w:t xml:space="preserve">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E93436" w:rsidRPr="00E93436" w:rsidRDefault="00E93436" w:rsidP="00E51E7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0"/>
        </w:rPr>
      </w:pPr>
      <w:bookmarkStart w:id="35" w:name="101081"/>
      <w:bookmarkEnd w:id="35"/>
      <w:r w:rsidRPr="00E51E71">
        <w:rPr>
          <w:b/>
          <w:i/>
          <w:color w:val="000000"/>
          <w:szCs w:val="20"/>
        </w:rPr>
        <w:t>Работа с текстом.</w:t>
      </w:r>
      <w:r w:rsidRPr="00E93436">
        <w:rPr>
          <w:color w:val="000000"/>
          <w:szCs w:val="20"/>
        </w:rPr>
        <w:t xml:space="preserve">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E93436" w:rsidRPr="00E93436" w:rsidRDefault="00E93436" w:rsidP="00E51E71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0"/>
        </w:rPr>
      </w:pPr>
      <w:bookmarkStart w:id="36" w:name="101082"/>
      <w:bookmarkEnd w:id="36"/>
      <w:r w:rsidRPr="00E51E71">
        <w:rPr>
          <w:b/>
          <w:i/>
          <w:color w:val="000000"/>
          <w:szCs w:val="20"/>
        </w:rPr>
        <w:t>Внеклассное чтение.</w:t>
      </w:r>
      <w:r w:rsidRPr="00E93436">
        <w:rPr>
          <w:color w:val="000000"/>
          <w:szCs w:val="20"/>
        </w:rPr>
        <w:t xml:space="preserve">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E93436" w:rsidRPr="00E93436" w:rsidRDefault="00E93436" w:rsidP="00E93436">
      <w:pPr>
        <w:spacing w:after="0"/>
        <w:ind w:right="-573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93436" w:rsidRDefault="00E93436" w:rsidP="00E93436">
      <w:pPr>
        <w:spacing w:after="0"/>
        <w:ind w:right="-573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C916AD" w:rsidRPr="00E93436" w:rsidRDefault="00C916AD" w:rsidP="00E93436">
      <w:pPr>
        <w:spacing w:after="0"/>
        <w:ind w:right="-573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E51E71" w:rsidRDefault="00E51E71" w:rsidP="00E51E71">
      <w:pPr>
        <w:rPr>
          <w:rFonts w:ascii="Times New Roman" w:hAnsi="Times New Roman" w:cs="Times New Roman"/>
          <w:b/>
          <w:sz w:val="32"/>
          <w:szCs w:val="24"/>
        </w:rPr>
      </w:pPr>
      <w:bookmarkStart w:id="37" w:name="page4"/>
      <w:bookmarkEnd w:id="37"/>
    </w:p>
    <w:p w:rsidR="00E93436" w:rsidRDefault="00E93436" w:rsidP="00E51E71">
      <w:pPr>
        <w:jc w:val="center"/>
        <w:rPr>
          <w:rFonts w:ascii="Times New Roman" w:hAnsi="Times New Roman"/>
          <w:b/>
          <w:sz w:val="24"/>
          <w:szCs w:val="24"/>
        </w:rPr>
      </w:pPr>
      <w:r w:rsidRPr="0094272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по чтению</w:t>
      </w:r>
      <w:r w:rsidR="00E51E71">
        <w:rPr>
          <w:rFonts w:ascii="Times New Roman" w:hAnsi="Times New Roman"/>
          <w:b/>
          <w:sz w:val="24"/>
          <w:szCs w:val="24"/>
        </w:rPr>
        <w:t xml:space="preserve"> для 3 класса на 2023 – 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1038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3118"/>
        <w:gridCol w:w="5245"/>
        <w:gridCol w:w="1418"/>
      </w:tblGrid>
      <w:tr w:rsidR="007A7C64" w:rsidRPr="00407242" w:rsidTr="00413B2A">
        <w:trPr>
          <w:trHeight w:val="680"/>
        </w:trPr>
        <w:tc>
          <w:tcPr>
            <w:tcW w:w="599" w:type="dxa"/>
            <w:shd w:val="clear" w:color="auto" w:fill="auto"/>
          </w:tcPr>
          <w:p w:rsidR="007A7C64" w:rsidRPr="005B316B" w:rsidRDefault="007A7C64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7A7C64" w:rsidRPr="00407242" w:rsidRDefault="007A7C64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724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5245" w:type="dxa"/>
            <w:shd w:val="clear" w:color="auto" w:fill="auto"/>
          </w:tcPr>
          <w:p w:rsidR="007A7C64" w:rsidRPr="00407242" w:rsidRDefault="007A7C64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724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Основные виды деятельности</w:t>
            </w:r>
          </w:p>
        </w:tc>
        <w:tc>
          <w:tcPr>
            <w:tcW w:w="1418" w:type="dxa"/>
            <w:shd w:val="clear" w:color="auto" w:fill="auto"/>
          </w:tcPr>
          <w:p w:rsidR="007A7C64" w:rsidRPr="00407242" w:rsidRDefault="007A7C64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0724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C84342" w:rsidRPr="009438D0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М. Садовский «Сентябрь»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 празднике  1 сентября.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картинке.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к стихотворению.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чтения.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C84342" w:rsidRPr="009438D0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В.Воскобойникову «Весёлая улица»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рассказа.  Словарная работа.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текста. Ответы на вопросы текста.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«Первое сентября»</w:t>
            </w:r>
          </w:p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Драгунскому «Завтра в школу»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к стихотворению.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Э. Шиму «Пятёрки»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об учебных принадлежностях.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текста.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чтении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В.Бирюков «Кто лучшим будет»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текста.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Обучение пересказу.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В.Хомченко «Обида»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значимости  школьного обучения.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рассказа. Ответы на вопросы к рассказу.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том, для чего дети учатся.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Аксёнова «Наша учительница»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значимости  школьного обучения, правилах поведения на уроке.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рассказа. Ответы на вопросы к рассказу.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том, как нужно вести себя на уроках.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рассказа.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к рассказу.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Определение общей темы раздела с опорой на строчки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прочитанным произведениям.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по заданию учителя.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 для подтверждения ответа.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3118" w:type="dxa"/>
            <w:shd w:val="clear" w:color="auto" w:fill="auto"/>
          </w:tcPr>
          <w:p w:rsidR="00C84342" w:rsidRPr="009438D0" w:rsidRDefault="00C84342" w:rsidP="006C67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О. Высотская «Осень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об осенних изменениях в природе.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Устное рисование картины «Осень».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стихотворения.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C84342" w:rsidRPr="009438D0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Ю.Ковалю «Последний лист»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об осенних изменениях в природе.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рассказа. Ответы на вопросы текста.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Толстой «Осень. Обсыпается весь наш бедный сад…»  По Н.Сладкову «Сентябрь на дворе»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признаках осени.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чтения.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Игра «Узнай дерево по листу».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стихотворения.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«Воробей»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перелётных птицах.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Уточнение признаков времени года по содержанию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текста.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А.Баркову «Лето на веревочке»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перелётных птицах.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работа: желтые метели.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к стихотворению.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стихотворения.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Благинина «Улетают, улетели …»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приметах осени.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работа: журавли пошли в отлет, журавли за собой лето тянут.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Э.Шиму «Ворона и синица»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приметах осени.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работа: аист крылья полощет.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к стихотворению.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 стихотворения.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Л.Воронковой «За кормом для птиц»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зимовке птиц.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Ладонщиков «В октябре»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приметах осени.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работа: закрома, убрать хлеб в закрома.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 Сладкову «Страшный невидимка»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лесу, кто такой невидимка?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20.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Плещеев «Осень наступила»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признаках осени.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работа: озимь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чтения.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стихотворения.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 Абрамцевой «Сказка об осеннем ветре»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сезонных изменениях.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Определение общей темы стихотворений и рассказов.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признаках осени, осенних явлениях.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обобщения.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об осени.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стихов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3118" w:type="dxa"/>
            <w:shd w:val="clear" w:color="auto" w:fill="auto"/>
          </w:tcPr>
          <w:p w:rsidR="00C84342" w:rsidRPr="00CF17EC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17EC">
              <w:rPr>
                <w:rFonts w:ascii="Times New Roman" w:hAnsi="Times New Roman"/>
                <w:sz w:val="24"/>
                <w:szCs w:val="24"/>
              </w:rPr>
              <w:t>Ю. Тувим «Все для всех»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грибах.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рассказа.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к тексту.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выразительностью чтения.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3118" w:type="dxa"/>
            <w:shd w:val="clear" w:color="auto" w:fill="auto"/>
          </w:tcPr>
          <w:p w:rsidR="00C84342" w:rsidRPr="00CF17EC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Д. Габе «Работа»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работа: ну а сапожник без хлеба много ль нашьет, натачает. Кров. Шить сапоги.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 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 «Мои помощники»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Потаповой «Бабушка и внучка»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работа: поспевают.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 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Заходер «Повар»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текста.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характера главного героя рассказа по его поступкам.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М.Дружининой «Сюрприз»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Высотская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«Маргаритка»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30.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В.Хомченко «Пуговица»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работа: открытого.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Ладонщиков «Портниха»</w:t>
            </w:r>
          </w:p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«Пуговица»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рассказа. Словарная работа.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отношения к прочитанному.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В.Голявкину «Как я помогал маме мыть пол»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 Баруздину «Как Алешке учиться надоело»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Родари «Чем пахнут ремёсла»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3118" w:type="dxa"/>
            <w:shd w:val="clear" w:color="auto" w:fill="auto"/>
          </w:tcPr>
          <w:p w:rsidR="00C84342" w:rsidRPr="009B1ABC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ABC">
              <w:rPr>
                <w:rFonts w:ascii="Times New Roman" w:hAnsi="Times New Roman"/>
                <w:sz w:val="24"/>
                <w:szCs w:val="24"/>
              </w:rPr>
              <w:t>По Е. Чарушину «Лисята»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3118" w:type="dxa"/>
            <w:shd w:val="clear" w:color="auto" w:fill="auto"/>
          </w:tcPr>
          <w:p w:rsidR="00C84342" w:rsidRPr="009B1ABC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Н.Сладкову «Лисица и Ёж»; Е. Тараховская «Заяц»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Уточнение названий профессий, упомянутых в произведениях раздела.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произведениям раздела. Нравственная оценка поступкам героев.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Краткие пересказы понравившихся рассказов.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М.Пришвину «Ёж»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схватил, взберется, </w:t>
            </w: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беспокойные, высовывается.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А.Баркову «Материнская забота»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Рисование по теме стихотворения.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 Снегирёву «Белёк»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рассказа.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Приходько «Пин и Гвин»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 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Б.Житкову «Галка»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 Выделение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В.Гаранжину «Куриный воспитанник»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Определение жанра. Словарная работа.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 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М.Тарловскому «Добрый Волк»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иллюстрации учебника.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иллюстрации.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Н.Носову «Живая шляпа»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 Выделение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Н.Павловой «Котята»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Пересказ сказки с использованием иллюстрации учебника.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 использованием иллюстрации </w:t>
            </w: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48.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М.Пляцковскому «Сердитый дог Буль»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 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 Определение характера героев по их поступкам.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 Ответы на вопросы. Выделение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3118" w:type="dxa"/>
            <w:shd w:val="clear" w:color="auto" w:fill="auto"/>
          </w:tcPr>
          <w:p w:rsidR="00C84342" w:rsidRPr="00E50977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рассказа. 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Обсуждение прослушанного. Выделение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текста. 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чтении/ чтении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«Храбрый баран»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Уточнение названий диких животных и названий рассказов, в которых о них говорится.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животных, определение рассказов, к которым они относятся.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 определение рассказов, к которым они относятся. 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иллюстрации.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иллюстрации к понравившемуся рассказу.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об особенностях народной сказки, идея победы добра над злом.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сказки.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чтении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Украинская народная сказка «Овечка и волк»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об особенностях народной сказки, идея победы добра над злом.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прослушанного, высказывание собственного мнения.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сказки.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пересказе сказки по иллюстрации.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Башкирская народная сказка «Медведь и пчелы»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прослушанного, высказывание собственного мнения.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сказки.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чтении по ролям в соответствии с интонацией.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55.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Таджикская народная сказка «Тигр и лиса»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прослушанного, высказывание собственного мнения.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сказки. Ответы на вопросы  к тексту. Выборочное чтение для подтверждения ответа. 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чтении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народная сказка «Лиса и куропатка»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прослушанного, высказывание собственного мнения.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пересказе сказки.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Абхазская народная сказка «Куцый хвост»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прослушанного, высказывание собственного мнения.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сказки. Ответы на вопросы  к тексту. Определение характера героев по их поступкам.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чтении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народная сказка «Глупый котёнок»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пересказе сказки с использованием иллюстрации.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прослушанного, высказывание собственного мнения.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сказки. Ответы на вопросы  к тексту. Эмоциональная оценка поступков героев.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пересказе сказки.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60.</w:t>
            </w:r>
          </w:p>
        </w:tc>
        <w:tc>
          <w:tcPr>
            <w:tcW w:w="3118" w:type="dxa"/>
            <w:shd w:val="clear" w:color="auto" w:fill="auto"/>
          </w:tcPr>
          <w:p w:rsidR="00C84342" w:rsidRPr="001A4934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934">
              <w:rPr>
                <w:rFonts w:ascii="Times New Roman" w:hAnsi="Times New Roman"/>
                <w:sz w:val="24"/>
                <w:szCs w:val="24"/>
              </w:rPr>
              <w:t>«Ой ты, зимушка – зима!»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пересказе сказки.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61.</w:t>
            </w:r>
          </w:p>
        </w:tc>
        <w:tc>
          <w:tcPr>
            <w:tcW w:w="3118" w:type="dxa"/>
            <w:shd w:val="clear" w:color="auto" w:fill="auto"/>
          </w:tcPr>
          <w:p w:rsidR="00C84342" w:rsidRPr="001A4934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«Заяц, Косач, Медведь и Дед Мороз»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сказки.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содержанию, высказывание собственного мнения. 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по ролям. Обсуждение прочитанного текста.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пересказе сказки.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Садовский «Декабрь»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Определение названий сказки по пословице.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произведениям раздела.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Соотнесение иллюстраций и текста.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Пересказ с использованием иллюстрации.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устойчивых сочетаний и их объяснений.             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Воронковой «Как ёлку наряжали»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чтением по ролям. 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Попов «В новогоднюю ночь»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Уточнение признаков зимы.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65.</w:t>
            </w:r>
          </w:p>
        </w:tc>
        <w:tc>
          <w:tcPr>
            <w:tcW w:w="3118" w:type="dxa"/>
            <w:shd w:val="clear" w:color="auto" w:fill="auto"/>
          </w:tcPr>
          <w:p w:rsidR="00C84342" w:rsidRPr="00917BCE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Усачёву «Как Дед Мороз сделал себе помощников»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А.Потаповой «Такой вот герой»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новогоднем празднике.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С.Есенин «Зима»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Суворова «Подарок»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69.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Голявкину «У Ники новые лыжи»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Устный рассказ о любимых зимних забавах.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70.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Шевчук «С прогулки»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выразительном чтении.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71.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М.Быковой «Неудачная находка»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Суриков «Детство»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Е.Чарушину «Что за зверь»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ответа.  </w:t>
            </w: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Э.Шиму «Не стучать – все спят»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«Зайка»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Н.Сладкову «Еловая каша»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Александрова «Снежок»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 к тексту.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79.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С.Баруздину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«Коллективная печка»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80.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Аникин «Доскажи словечко» (Зимние загадки)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наблюдениях детей о траве под выпавшим снегом.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прочитанному тексту.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Толкование трудных слов.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ответа.  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82.</w:t>
            </w:r>
          </w:p>
        </w:tc>
        <w:tc>
          <w:tcPr>
            <w:tcW w:w="3118" w:type="dxa"/>
            <w:shd w:val="clear" w:color="auto" w:fill="auto"/>
          </w:tcPr>
          <w:p w:rsidR="00C84342" w:rsidRPr="00C96A31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А.Ягафаровой «Снегирь и Синичка»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Уточнение признаков зимы.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подготовке к зиме и зимовке животных и птиц.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Составление кратких пересказов.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В.Хомченко «Птица-синица»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 с помощью иллюстрации.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Г.Ладонщиков «Дельный совет»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Нравственная оценка поступкам героев.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Толстому «Косточка»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по заучиванию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С.Георгиеву «Праздничный стол»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 к тексту.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учебника, подбор отрывка из текста к иллюстрации.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Бесрестов «За игрой»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88.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Баруздин «Бревно»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заучиванию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89.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Седугин «Как Артёмка котенка спас»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 Нравственная оценка поступков героев.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90.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В.Осеевой «Подвиг»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В.Бирюкову «Лесные доктора»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поступков героев.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названия раздела.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раздела с одинаковым нравственным смыслом.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Игра: «Угадай произведение».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Пересказ понравившегося произведения раздела.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94.</w:t>
            </w:r>
          </w:p>
        </w:tc>
        <w:tc>
          <w:tcPr>
            <w:tcW w:w="3118" w:type="dxa"/>
            <w:shd w:val="clear" w:color="auto" w:fill="auto"/>
          </w:tcPr>
          <w:p w:rsidR="00C84342" w:rsidRPr="00D13929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«Зима недаром злится»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признаках весны.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Бирюкову «Весенняя песня»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96.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Э.Шиму «Сосулька»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иллюстрации к рассказу.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заучивании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Вербова «Мамин портрет»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иллюстрации, подбор соответствующего отрывка из текста.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99.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Синявский «Разноцветный подарок»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заучивании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100.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Седугин «Тихо-тихо»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Сеф «Лицом к весне»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Вербова «Ледоход»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заучивании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Р.Фархади «Сон Медвежонка»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Ладонщиков «Медведь проснулся»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105.</w:t>
            </w:r>
          </w:p>
        </w:tc>
        <w:tc>
          <w:tcPr>
            <w:tcW w:w="3118" w:type="dxa"/>
            <w:shd w:val="clear" w:color="auto" w:fill="auto"/>
          </w:tcPr>
          <w:p w:rsidR="00C84342" w:rsidRPr="005A5757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«Заяц на дереве»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6Ответы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 с опорой на иллюстрацию.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Погореловский «Наши гости»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Г.Скребицкому «Скворушка»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заучивании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Белоусов «Весенняя гостья»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109.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 Ушинскому «Пчёлки на разведках»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подбор к ним отрывков из текста.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по теме рассказа.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110.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А.Баркову «Тюльпаны»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Уточнение признаков весны.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Сравнение картин ранней и поздней весны.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 определение рассказов, к которым они относятся. 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стихов наизусть.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 весне.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6C67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6C6721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113.</w:t>
            </w:r>
          </w:p>
        </w:tc>
        <w:tc>
          <w:tcPr>
            <w:tcW w:w="3118" w:type="dxa"/>
            <w:shd w:val="clear" w:color="auto" w:fill="auto"/>
          </w:tcPr>
          <w:p w:rsidR="00C84342" w:rsidRPr="006B6B2E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Фархада «Перепутаница»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 с использованием строк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заучивании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Г.Остеру «Эхо»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заучивании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Шибаев «Кто кем становится»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Усачёв «Волшебный барабан»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Пляцковский «Шишки»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118.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Ю. Степанову «Портрет»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Составление правил вежливого человека.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веселой истории из своей жизни.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Пересказ понравившегося произведения.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119.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Бородицкая «Булочная песенка»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120.</w:t>
            </w:r>
          </w:p>
        </w:tc>
        <w:tc>
          <w:tcPr>
            <w:tcW w:w="3118" w:type="dxa"/>
            <w:shd w:val="clear" w:color="auto" w:fill="auto"/>
          </w:tcPr>
          <w:p w:rsidR="00C84342" w:rsidRPr="003A21E7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1E7">
              <w:rPr>
                <w:rFonts w:ascii="Times New Roman" w:hAnsi="Times New Roman"/>
                <w:sz w:val="24"/>
                <w:szCs w:val="24"/>
              </w:rPr>
              <w:t>Г. Ладонщиков «Скворец на чужбине»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121.</w:t>
            </w:r>
          </w:p>
        </w:tc>
        <w:tc>
          <w:tcPr>
            <w:tcW w:w="3118" w:type="dxa"/>
            <w:shd w:val="clear" w:color="auto" w:fill="auto"/>
          </w:tcPr>
          <w:p w:rsidR="00C84342" w:rsidRPr="003A21E7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К.Ушинскому «Наше Отечество»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рассказа.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122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Т.Кудрявцевой «Флаг России»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Ильин «Главный город страны»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заучивании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«Песня»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А.Усачёв «День Победы»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Ответы на вопросы  к тексту. Определение главной мысли.</w:t>
            </w: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 Баруздину «Страшный клад»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127.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С.Алексееву «Тульские пряники»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празднике – День Победы, о символах государства (флаг, столица).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 произведений.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стихов наизусть.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иллюстрации к произведению.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128.</w:t>
            </w:r>
          </w:p>
        </w:tc>
        <w:tc>
          <w:tcPr>
            <w:tcW w:w="3118" w:type="dxa"/>
            <w:shd w:val="clear" w:color="auto" w:fill="auto"/>
          </w:tcPr>
          <w:p w:rsidR="00C84342" w:rsidRPr="003E591D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591D">
              <w:rPr>
                <w:rFonts w:ascii="Times New Roman" w:hAnsi="Times New Roman"/>
                <w:sz w:val="24"/>
                <w:szCs w:val="24"/>
              </w:rPr>
              <w:t>А. Усачёв «Что такое лето?»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признаках лета.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прослушанного.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выразительном чтении.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129.</w:t>
            </w:r>
          </w:p>
        </w:tc>
        <w:tc>
          <w:tcPr>
            <w:tcW w:w="3118" w:type="dxa"/>
            <w:shd w:val="clear" w:color="auto" w:fill="auto"/>
          </w:tcPr>
          <w:p w:rsidR="00C84342" w:rsidRPr="003E591D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Л.Воронковой «Что сказала бы мама»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</w:t>
            </w: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130.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Дружинина «Земляника»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заучивании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131.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В.Хомченко «Куда исчез гриб»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рассказа. Ответы на вопросы  к тексту. Определение главной мысли.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чтением по ролям.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132.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«Ёж-спаситель»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прослушанного, высказывание собственного мнения.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133.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Фархади «Жарко»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заглавия стихотворения.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Упражнения в заучивании наизусть.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134.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Э.Шиму «Верное время»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рассказа. Словарная работа.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рассказа. Ответы на вопросы  к тексту. Выборочное чтение для подтверждения ответа. 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иллюстрации учебника.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выразительном чтении. 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135.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Савельева «Доскажи словечко»(летние загадки)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Беседа о лете, признаках лета, летних забавах.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 лете.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84342" w:rsidRPr="00C84342" w:rsidRDefault="00C84342" w:rsidP="00C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стихов о лете.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84342" w:rsidRPr="00407242" w:rsidTr="00413B2A">
        <w:trPr>
          <w:trHeight w:val="374"/>
        </w:trPr>
        <w:tc>
          <w:tcPr>
            <w:tcW w:w="599" w:type="dxa"/>
            <w:shd w:val="clear" w:color="auto" w:fill="auto"/>
          </w:tcPr>
          <w:p w:rsidR="00C84342" w:rsidRPr="005B316B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B316B">
              <w:rPr>
                <w:rFonts w:ascii="Times New Roman" w:eastAsia="Calibri" w:hAnsi="Times New Roman" w:cs="Times New Roman"/>
                <w:sz w:val="24"/>
                <w:szCs w:val="28"/>
              </w:rPr>
              <w:t>136.</w:t>
            </w:r>
          </w:p>
        </w:tc>
        <w:tc>
          <w:tcPr>
            <w:tcW w:w="3118" w:type="dxa"/>
            <w:shd w:val="clear" w:color="auto" w:fill="auto"/>
          </w:tcPr>
          <w:p w:rsidR="00C84342" w:rsidRDefault="00C84342" w:rsidP="00F975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245" w:type="dxa"/>
            <w:shd w:val="clear" w:color="auto" w:fill="auto"/>
          </w:tcPr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Рассматривание и называние  зверей и птиц.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Чтение произведения. Ответы на вопросы.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осознанном и выразительном чтении. </w:t>
            </w:r>
          </w:p>
          <w:p w:rsidR="00C84342" w:rsidRPr="00C84342" w:rsidRDefault="00C84342" w:rsidP="00C84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42">
              <w:rPr>
                <w:rFonts w:ascii="Times New Roman" w:hAnsi="Times New Roman" w:cs="Times New Roman"/>
                <w:sz w:val="24"/>
                <w:szCs w:val="24"/>
              </w:rPr>
              <w:t>Пересказ абзацев.</w:t>
            </w:r>
          </w:p>
        </w:tc>
        <w:tc>
          <w:tcPr>
            <w:tcW w:w="1418" w:type="dxa"/>
            <w:shd w:val="clear" w:color="auto" w:fill="auto"/>
          </w:tcPr>
          <w:p w:rsidR="00C84342" w:rsidRPr="00407242" w:rsidRDefault="00C84342" w:rsidP="00830C24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7A7C64" w:rsidRPr="0094272F" w:rsidRDefault="007A7C64" w:rsidP="00E51E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436" w:rsidRDefault="00E93436" w:rsidP="00E93436"/>
    <w:p w:rsidR="00413B2A" w:rsidRDefault="00413B2A" w:rsidP="00E9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B2A" w:rsidRDefault="00413B2A" w:rsidP="00E9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6AD" w:rsidRDefault="00C916AD" w:rsidP="00E9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6AD" w:rsidRDefault="00C916AD" w:rsidP="00E9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B2A" w:rsidRDefault="00413B2A" w:rsidP="00E9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436" w:rsidRDefault="00E93436" w:rsidP="00E9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0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образовательной деятельности</w:t>
      </w:r>
    </w:p>
    <w:p w:rsidR="00E93436" w:rsidRPr="001240E8" w:rsidRDefault="00E93436" w:rsidP="00E93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436" w:rsidRDefault="00E93436" w:rsidP="00E93436">
      <w:pPr>
        <w:jc w:val="both"/>
        <w:rPr>
          <w:rFonts w:ascii="Times New Roman" w:hAnsi="Times New Roman" w:cs="Times New Roman"/>
          <w:sz w:val="24"/>
          <w:szCs w:val="24"/>
        </w:rPr>
      </w:pPr>
      <w:r w:rsidRPr="001240E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"Чтение" 2 класс в двух частях для  общеобразовательных организаций, реализующих адаптированные основные общеобразовательные программы, авторы С.Ю.Ильина, А.К.Аксенова, Т.М.Головкина, М. "Просвещение", 2017г.</w:t>
      </w:r>
    </w:p>
    <w:p w:rsidR="00E93436" w:rsidRDefault="00E93436" w:rsidP="00C91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Ноутбук</w:t>
      </w:r>
    </w:p>
    <w:p w:rsidR="00C02CE5" w:rsidRPr="00C916AD" w:rsidRDefault="00E93436" w:rsidP="00C916AD">
      <w:pPr>
        <w:rPr>
          <w:rFonts w:ascii="Times New Roman" w:hAnsi="Times New Roman" w:cs="Times New Roman"/>
          <w:sz w:val="24"/>
          <w:szCs w:val="24"/>
        </w:rPr>
        <w:sectPr w:rsidR="00C02CE5" w:rsidRPr="00C916AD" w:rsidSect="00C02CE5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3. Наглядные пособия.</w:t>
      </w:r>
    </w:p>
    <w:p w:rsidR="00D1363B" w:rsidRDefault="00D1363B"/>
    <w:sectPr w:rsidR="00D1363B" w:rsidSect="00E93436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1E" w:rsidRDefault="0078731E" w:rsidP="00202046">
      <w:pPr>
        <w:spacing w:after="0" w:line="240" w:lineRule="auto"/>
      </w:pPr>
      <w:r>
        <w:separator/>
      </w:r>
    </w:p>
  </w:endnote>
  <w:endnote w:type="continuationSeparator" w:id="0">
    <w:p w:rsidR="0078731E" w:rsidRDefault="0078731E" w:rsidP="0020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950469"/>
      <w:docPartObj>
        <w:docPartGallery w:val="Page Numbers (Bottom of Page)"/>
        <w:docPartUnique/>
      </w:docPartObj>
    </w:sdtPr>
    <w:sdtContent>
      <w:p w:rsidR="006C6721" w:rsidRDefault="00835359">
        <w:pPr>
          <w:pStyle w:val="a8"/>
          <w:jc w:val="right"/>
        </w:pPr>
        <w:fldSimple w:instr=" PAGE   \* MERGEFORMAT ">
          <w:r w:rsidR="00C916AD">
            <w:rPr>
              <w:noProof/>
            </w:rPr>
            <w:t>1</w:t>
          </w:r>
        </w:fldSimple>
      </w:p>
    </w:sdtContent>
  </w:sdt>
  <w:p w:rsidR="006C6721" w:rsidRDefault="006C67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1E" w:rsidRDefault="0078731E" w:rsidP="00202046">
      <w:pPr>
        <w:spacing w:after="0" w:line="240" w:lineRule="auto"/>
      </w:pPr>
      <w:r>
        <w:separator/>
      </w:r>
    </w:p>
  </w:footnote>
  <w:footnote w:type="continuationSeparator" w:id="0">
    <w:p w:rsidR="0078731E" w:rsidRDefault="0078731E" w:rsidP="0020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B0A"/>
    <w:multiLevelType w:val="hybridMultilevel"/>
    <w:tmpl w:val="9A761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2CA5"/>
    <w:multiLevelType w:val="hybridMultilevel"/>
    <w:tmpl w:val="CAA25B4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C81663F"/>
    <w:multiLevelType w:val="hybridMultilevel"/>
    <w:tmpl w:val="79CAD87A"/>
    <w:lvl w:ilvl="0" w:tplc="8C0645E0">
      <w:start w:val="1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0F0A1B"/>
    <w:multiLevelType w:val="hybridMultilevel"/>
    <w:tmpl w:val="ACC8E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0F15"/>
    <w:multiLevelType w:val="hybridMultilevel"/>
    <w:tmpl w:val="727E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14DA5"/>
    <w:multiLevelType w:val="hybridMultilevel"/>
    <w:tmpl w:val="DEF265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DCA25B1"/>
    <w:multiLevelType w:val="hybridMultilevel"/>
    <w:tmpl w:val="5BA8A19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561F81"/>
    <w:multiLevelType w:val="hybridMultilevel"/>
    <w:tmpl w:val="B4F6C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111A2E"/>
    <w:multiLevelType w:val="hybridMultilevel"/>
    <w:tmpl w:val="20FCA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6C35F9"/>
    <w:multiLevelType w:val="hybridMultilevel"/>
    <w:tmpl w:val="BAF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D7229F"/>
    <w:multiLevelType w:val="hybridMultilevel"/>
    <w:tmpl w:val="D6D40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1257E5"/>
    <w:multiLevelType w:val="hybridMultilevel"/>
    <w:tmpl w:val="B1C676D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7141D7"/>
    <w:multiLevelType w:val="hybridMultilevel"/>
    <w:tmpl w:val="25F6B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3522E"/>
    <w:multiLevelType w:val="hybridMultilevel"/>
    <w:tmpl w:val="01405358"/>
    <w:lvl w:ilvl="0" w:tplc="8C0645E0">
      <w:start w:val="1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464DB5"/>
    <w:multiLevelType w:val="hybridMultilevel"/>
    <w:tmpl w:val="B7BE88AE"/>
    <w:lvl w:ilvl="0" w:tplc="8C0645E0">
      <w:start w:val="1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03248C"/>
    <w:multiLevelType w:val="hybridMultilevel"/>
    <w:tmpl w:val="3148E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53132"/>
    <w:multiLevelType w:val="hybridMultilevel"/>
    <w:tmpl w:val="EAAA2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17"/>
  </w:num>
  <w:num w:numId="9">
    <w:abstractNumId w:val="6"/>
  </w:num>
  <w:num w:numId="10">
    <w:abstractNumId w:val="7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14"/>
  </w:num>
  <w:num w:numId="17">
    <w:abstractNumId w:val="0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3390"/>
    <w:rsid w:val="00012817"/>
    <w:rsid w:val="00014E67"/>
    <w:rsid w:val="00023A13"/>
    <w:rsid w:val="000312C0"/>
    <w:rsid w:val="00052691"/>
    <w:rsid w:val="00067100"/>
    <w:rsid w:val="0009296C"/>
    <w:rsid w:val="00092D4C"/>
    <w:rsid w:val="000A06D6"/>
    <w:rsid w:val="000A0999"/>
    <w:rsid w:val="000F3C5D"/>
    <w:rsid w:val="000F4E47"/>
    <w:rsid w:val="000F666F"/>
    <w:rsid w:val="000F722B"/>
    <w:rsid w:val="001132A1"/>
    <w:rsid w:val="00115E95"/>
    <w:rsid w:val="001240E8"/>
    <w:rsid w:val="00126B88"/>
    <w:rsid w:val="001275F9"/>
    <w:rsid w:val="00143D96"/>
    <w:rsid w:val="0016397A"/>
    <w:rsid w:val="001A2F4A"/>
    <w:rsid w:val="001A4EC3"/>
    <w:rsid w:val="001B1E70"/>
    <w:rsid w:val="001C18D8"/>
    <w:rsid w:val="001C2AF2"/>
    <w:rsid w:val="001C2F8D"/>
    <w:rsid w:val="001C5A41"/>
    <w:rsid w:val="001C7761"/>
    <w:rsid w:val="001C7F82"/>
    <w:rsid w:val="001D3011"/>
    <w:rsid w:val="001E11B2"/>
    <w:rsid w:val="001E1916"/>
    <w:rsid w:val="001E4A09"/>
    <w:rsid w:val="001F6116"/>
    <w:rsid w:val="00202046"/>
    <w:rsid w:val="00205355"/>
    <w:rsid w:val="002103FB"/>
    <w:rsid w:val="0022424E"/>
    <w:rsid w:val="0024147E"/>
    <w:rsid w:val="00250653"/>
    <w:rsid w:val="00262BE1"/>
    <w:rsid w:val="00264E2A"/>
    <w:rsid w:val="002714BD"/>
    <w:rsid w:val="00284A2A"/>
    <w:rsid w:val="00285C83"/>
    <w:rsid w:val="00297EE7"/>
    <w:rsid w:val="002B65AB"/>
    <w:rsid w:val="002D0C30"/>
    <w:rsid w:val="002D3195"/>
    <w:rsid w:val="002E2E35"/>
    <w:rsid w:val="002E740D"/>
    <w:rsid w:val="002F06D2"/>
    <w:rsid w:val="002F0729"/>
    <w:rsid w:val="00303A59"/>
    <w:rsid w:val="00304424"/>
    <w:rsid w:val="00315334"/>
    <w:rsid w:val="00325D02"/>
    <w:rsid w:val="003355B2"/>
    <w:rsid w:val="00340AF2"/>
    <w:rsid w:val="00355913"/>
    <w:rsid w:val="003678E0"/>
    <w:rsid w:val="00375743"/>
    <w:rsid w:val="00380AA7"/>
    <w:rsid w:val="00383068"/>
    <w:rsid w:val="00385526"/>
    <w:rsid w:val="00393DA5"/>
    <w:rsid w:val="003A0948"/>
    <w:rsid w:val="003C309A"/>
    <w:rsid w:val="003F0631"/>
    <w:rsid w:val="003F1AAC"/>
    <w:rsid w:val="00404D58"/>
    <w:rsid w:val="0040631E"/>
    <w:rsid w:val="00412738"/>
    <w:rsid w:val="00412B9C"/>
    <w:rsid w:val="00413B2A"/>
    <w:rsid w:val="004141AA"/>
    <w:rsid w:val="00432EE6"/>
    <w:rsid w:val="004345B9"/>
    <w:rsid w:val="00453920"/>
    <w:rsid w:val="004549DD"/>
    <w:rsid w:val="00467AA2"/>
    <w:rsid w:val="00475458"/>
    <w:rsid w:val="0047692B"/>
    <w:rsid w:val="0048208E"/>
    <w:rsid w:val="00492BF5"/>
    <w:rsid w:val="00497B96"/>
    <w:rsid w:val="004A2B41"/>
    <w:rsid w:val="004A2C26"/>
    <w:rsid w:val="004A582D"/>
    <w:rsid w:val="004B1AAC"/>
    <w:rsid w:val="004C4BCA"/>
    <w:rsid w:val="004D0536"/>
    <w:rsid w:val="004D1010"/>
    <w:rsid w:val="004D23E2"/>
    <w:rsid w:val="004F2BD4"/>
    <w:rsid w:val="004F75C3"/>
    <w:rsid w:val="00500AD3"/>
    <w:rsid w:val="00515ED1"/>
    <w:rsid w:val="005236A4"/>
    <w:rsid w:val="0052602C"/>
    <w:rsid w:val="00531BC1"/>
    <w:rsid w:val="00541A0B"/>
    <w:rsid w:val="00551E09"/>
    <w:rsid w:val="005615A9"/>
    <w:rsid w:val="00562BB7"/>
    <w:rsid w:val="00570A8B"/>
    <w:rsid w:val="00573794"/>
    <w:rsid w:val="005801EA"/>
    <w:rsid w:val="00582D8B"/>
    <w:rsid w:val="005930FF"/>
    <w:rsid w:val="005A50CE"/>
    <w:rsid w:val="005A5EFE"/>
    <w:rsid w:val="005C3A41"/>
    <w:rsid w:val="005C43FA"/>
    <w:rsid w:val="005D5AC4"/>
    <w:rsid w:val="005D7708"/>
    <w:rsid w:val="005E008E"/>
    <w:rsid w:val="005E33A1"/>
    <w:rsid w:val="005F72C3"/>
    <w:rsid w:val="006210A2"/>
    <w:rsid w:val="00623F5F"/>
    <w:rsid w:val="0063799F"/>
    <w:rsid w:val="006419A2"/>
    <w:rsid w:val="0064680B"/>
    <w:rsid w:val="00661069"/>
    <w:rsid w:val="00664E2A"/>
    <w:rsid w:val="00671568"/>
    <w:rsid w:val="00676FE0"/>
    <w:rsid w:val="00682262"/>
    <w:rsid w:val="00684887"/>
    <w:rsid w:val="0068748D"/>
    <w:rsid w:val="00697F95"/>
    <w:rsid w:val="006A6683"/>
    <w:rsid w:val="006C1387"/>
    <w:rsid w:val="006C18AC"/>
    <w:rsid w:val="006C6721"/>
    <w:rsid w:val="006D1ABB"/>
    <w:rsid w:val="006D3753"/>
    <w:rsid w:val="006D4C81"/>
    <w:rsid w:val="006F3CC9"/>
    <w:rsid w:val="007144D2"/>
    <w:rsid w:val="00714B14"/>
    <w:rsid w:val="00714F3C"/>
    <w:rsid w:val="00715063"/>
    <w:rsid w:val="00727EE9"/>
    <w:rsid w:val="00730B5C"/>
    <w:rsid w:val="00750E60"/>
    <w:rsid w:val="0075512B"/>
    <w:rsid w:val="00772BEE"/>
    <w:rsid w:val="0077519E"/>
    <w:rsid w:val="0078731E"/>
    <w:rsid w:val="00790AD4"/>
    <w:rsid w:val="007929D2"/>
    <w:rsid w:val="0079570C"/>
    <w:rsid w:val="00796360"/>
    <w:rsid w:val="007A3754"/>
    <w:rsid w:val="007A7C64"/>
    <w:rsid w:val="007B06ED"/>
    <w:rsid w:val="007B3C11"/>
    <w:rsid w:val="007B75C3"/>
    <w:rsid w:val="007C5ED7"/>
    <w:rsid w:val="007E165C"/>
    <w:rsid w:val="007F5F71"/>
    <w:rsid w:val="00801C45"/>
    <w:rsid w:val="0080389C"/>
    <w:rsid w:val="00821CC0"/>
    <w:rsid w:val="008344FE"/>
    <w:rsid w:val="00835359"/>
    <w:rsid w:val="00844032"/>
    <w:rsid w:val="00845E60"/>
    <w:rsid w:val="008467E5"/>
    <w:rsid w:val="0085159A"/>
    <w:rsid w:val="00861CB1"/>
    <w:rsid w:val="00870CB8"/>
    <w:rsid w:val="00880201"/>
    <w:rsid w:val="008816D8"/>
    <w:rsid w:val="00881903"/>
    <w:rsid w:val="00883C3A"/>
    <w:rsid w:val="0088455D"/>
    <w:rsid w:val="008860E5"/>
    <w:rsid w:val="008867DC"/>
    <w:rsid w:val="008A40FD"/>
    <w:rsid w:val="008B71BB"/>
    <w:rsid w:val="008C77C9"/>
    <w:rsid w:val="008E3E67"/>
    <w:rsid w:val="008E73E7"/>
    <w:rsid w:val="008F2528"/>
    <w:rsid w:val="008F254C"/>
    <w:rsid w:val="008F50E7"/>
    <w:rsid w:val="00902BA0"/>
    <w:rsid w:val="0091587B"/>
    <w:rsid w:val="00940110"/>
    <w:rsid w:val="0094272F"/>
    <w:rsid w:val="0097509A"/>
    <w:rsid w:val="00975FC4"/>
    <w:rsid w:val="00977190"/>
    <w:rsid w:val="0098095F"/>
    <w:rsid w:val="009812BD"/>
    <w:rsid w:val="0098441A"/>
    <w:rsid w:val="00991B43"/>
    <w:rsid w:val="009947E1"/>
    <w:rsid w:val="00994A01"/>
    <w:rsid w:val="009A0B0B"/>
    <w:rsid w:val="009A172C"/>
    <w:rsid w:val="009C674C"/>
    <w:rsid w:val="009D0935"/>
    <w:rsid w:val="009D3370"/>
    <w:rsid w:val="009F5CBC"/>
    <w:rsid w:val="009F703A"/>
    <w:rsid w:val="00A03DB8"/>
    <w:rsid w:val="00A154F5"/>
    <w:rsid w:val="00A3678B"/>
    <w:rsid w:val="00A61BF2"/>
    <w:rsid w:val="00A80E25"/>
    <w:rsid w:val="00A81B72"/>
    <w:rsid w:val="00A83CA6"/>
    <w:rsid w:val="00A93A3C"/>
    <w:rsid w:val="00A94F90"/>
    <w:rsid w:val="00AA68EA"/>
    <w:rsid w:val="00AB1C87"/>
    <w:rsid w:val="00AC532E"/>
    <w:rsid w:val="00AC790F"/>
    <w:rsid w:val="00B24C0F"/>
    <w:rsid w:val="00B37A9C"/>
    <w:rsid w:val="00B400B3"/>
    <w:rsid w:val="00B4017A"/>
    <w:rsid w:val="00B434CE"/>
    <w:rsid w:val="00B616D4"/>
    <w:rsid w:val="00B61865"/>
    <w:rsid w:val="00B65C1F"/>
    <w:rsid w:val="00B84A56"/>
    <w:rsid w:val="00B9725C"/>
    <w:rsid w:val="00BA5CF2"/>
    <w:rsid w:val="00BC5BBA"/>
    <w:rsid w:val="00BC7516"/>
    <w:rsid w:val="00BF1C0F"/>
    <w:rsid w:val="00BF2DCC"/>
    <w:rsid w:val="00BF323E"/>
    <w:rsid w:val="00C02CE5"/>
    <w:rsid w:val="00C04A1F"/>
    <w:rsid w:val="00C10152"/>
    <w:rsid w:val="00C2063A"/>
    <w:rsid w:val="00C33066"/>
    <w:rsid w:val="00C53733"/>
    <w:rsid w:val="00C53856"/>
    <w:rsid w:val="00C5679E"/>
    <w:rsid w:val="00C61B63"/>
    <w:rsid w:val="00C6714A"/>
    <w:rsid w:val="00C678F9"/>
    <w:rsid w:val="00C67948"/>
    <w:rsid w:val="00C74725"/>
    <w:rsid w:val="00C76A03"/>
    <w:rsid w:val="00C80306"/>
    <w:rsid w:val="00C84342"/>
    <w:rsid w:val="00C916AD"/>
    <w:rsid w:val="00CA3A77"/>
    <w:rsid w:val="00CA4D5B"/>
    <w:rsid w:val="00CA67F8"/>
    <w:rsid w:val="00CB1903"/>
    <w:rsid w:val="00CB4828"/>
    <w:rsid w:val="00CC11E5"/>
    <w:rsid w:val="00CC6E8A"/>
    <w:rsid w:val="00D011D9"/>
    <w:rsid w:val="00D1363B"/>
    <w:rsid w:val="00D15945"/>
    <w:rsid w:val="00D1701D"/>
    <w:rsid w:val="00D31910"/>
    <w:rsid w:val="00D362F0"/>
    <w:rsid w:val="00D37190"/>
    <w:rsid w:val="00D37DCE"/>
    <w:rsid w:val="00D40519"/>
    <w:rsid w:val="00D60D60"/>
    <w:rsid w:val="00D85ACC"/>
    <w:rsid w:val="00D97D98"/>
    <w:rsid w:val="00DA1752"/>
    <w:rsid w:val="00DA4A11"/>
    <w:rsid w:val="00DB2490"/>
    <w:rsid w:val="00DB3390"/>
    <w:rsid w:val="00DC0172"/>
    <w:rsid w:val="00DD37F9"/>
    <w:rsid w:val="00DE5AEF"/>
    <w:rsid w:val="00DF5677"/>
    <w:rsid w:val="00DF787F"/>
    <w:rsid w:val="00E02A0F"/>
    <w:rsid w:val="00E15C79"/>
    <w:rsid w:val="00E3213D"/>
    <w:rsid w:val="00E32274"/>
    <w:rsid w:val="00E37AE1"/>
    <w:rsid w:val="00E41F10"/>
    <w:rsid w:val="00E44815"/>
    <w:rsid w:val="00E51E71"/>
    <w:rsid w:val="00E71A4D"/>
    <w:rsid w:val="00E72D2F"/>
    <w:rsid w:val="00E73DB5"/>
    <w:rsid w:val="00E84C76"/>
    <w:rsid w:val="00E93436"/>
    <w:rsid w:val="00E97AC9"/>
    <w:rsid w:val="00EA2662"/>
    <w:rsid w:val="00EB1046"/>
    <w:rsid w:val="00F06119"/>
    <w:rsid w:val="00F12DF3"/>
    <w:rsid w:val="00F1323D"/>
    <w:rsid w:val="00F145C6"/>
    <w:rsid w:val="00F170E1"/>
    <w:rsid w:val="00F203EA"/>
    <w:rsid w:val="00F22BD0"/>
    <w:rsid w:val="00F26812"/>
    <w:rsid w:val="00F30650"/>
    <w:rsid w:val="00F42F78"/>
    <w:rsid w:val="00F60962"/>
    <w:rsid w:val="00F67E66"/>
    <w:rsid w:val="00F70456"/>
    <w:rsid w:val="00F94776"/>
    <w:rsid w:val="00FB097A"/>
    <w:rsid w:val="00FC6954"/>
    <w:rsid w:val="00FE6A9B"/>
    <w:rsid w:val="00FF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E2"/>
  </w:style>
  <w:style w:type="paragraph" w:styleId="2">
    <w:name w:val="heading 2"/>
    <w:basedOn w:val="a"/>
    <w:next w:val="a"/>
    <w:link w:val="20"/>
    <w:semiHidden/>
    <w:unhideWhenUsed/>
    <w:qFormat/>
    <w:rsid w:val="006822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90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DB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B3390"/>
    <w:rPr>
      <w:color w:val="0000FF"/>
      <w:u w:val="single"/>
    </w:rPr>
  </w:style>
  <w:style w:type="character" w:customStyle="1" w:styleId="s12">
    <w:name w:val="s12"/>
    <w:rsid w:val="00067100"/>
  </w:style>
  <w:style w:type="paragraph" w:customStyle="1" w:styleId="p23">
    <w:name w:val="p23"/>
    <w:basedOn w:val="a"/>
    <w:rsid w:val="000671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0671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Default">
    <w:name w:val="Default"/>
    <w:rsid w:val="00977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046"/>
  </w:style>
  <w:style w:type="paragraph" w:styleId="a8">
    <w:name w:val="footer"/>
    <w:basedOn w:val="a"/>
    <w:link w:val="a9"/>
    <w:uiPriority w:val="99"/>
    <w:unhideWhenUsed/>
    <w:rsid w:val="0020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046"/>
  </w:style>
  <w:style w:type="character" w:customStyle="1" w:styleId="20">
    <w:name w:val="Заголовок 2 Знак"/>
    <w:basedOn w:val="a0"/>
    <w:link w:val="2"/>
    <w:semiHidden/>
    <w:rsid w:val="006822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9C67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C674C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">
    <w:name w:val="Body text_"/>
    <w:link w:val="63"/>
    <w:locked/>
    <w:rsid w:val="00BC75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BC7516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Основной текст13"/>
    <w:rsid w:val="00BC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725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4D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4D1010"/>
    <w:rPr>
      <w:b/>
      <w:bCs/>
    </w:rPr>
  </w:style>
  <w:style w:type="paragraph" w:customStyle="1" w:styleId="pboth">
    <w:name w:val="pboth"/>
    <w:basedOn w:val="a"/>
    <w:rsid w:val="00E9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822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90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DB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B3390"/>
    <w:rPr>
      <w:color w:val="0000FF"/>
      <w:u w:val="single"/>
    </w:rPr>
  </w:style>
  <w:style w:type="character" w:customStyle="1" w:styleId="s12">
    <w:name w:val="s12"/>
    <w:rsid w:val="00067100"/>
  </w:style>
  <w:style w:type="paragraph" w:customStyle="1" w:styleId="p23">
    <w:name w:val="p23"/>
    <w:basedOn w:val="a"/>
    <w:rsid w:val="000671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0671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Default">
    <w:name w:val="Default"/>
    <w:rsid w:val="00977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046"/>
  </w:style>
  <w:style w:type="paragraph" w:styleId="a8">
    <w:name w:val="footer"/>
    <w:basedOn w:val="a"/>
    <w:link w:val="a9"/>
    <w:uiPriority w:val="99"/>
    <w:unhideWhenUsed/>
    <w:rsid w:val="0020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046"/>
  </w:style>
  <w:style w:type="character" w:customStyle="1" w:styleId="20">
    <w:name w:val="Заголовок 2 Знак"/>
    <w:basedOn w:val="a0"/>
    <w:link w:val="2"/>
    <w:semiHidden/>
    <w:rsid w:val="006822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9C67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C674C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">
    <w:name w:val="Body text_"/>
    <w:link w:val="63"/>
    <w:locked/>
    <w:rsid w:val="00BC75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BC7516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Основной текст13"/>
    <w:rsid w:val="00BC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045D9-ACF3-43EA-B380-863CD535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6584</Words>
  <Characters>37531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cp:lastPrinted>2018-11-02T06:19:00Z</cp:lastPrinted>
  <dcterms:created xsi:type="dcterms:W3CDTF">2023-06-05T04:15:00Z</dcterms:created>
  <dcterms:modified xsi:type="dcterms:W3CDTF">2023-09-22T10:12:00Z</dcterms:modified>
</cp:coreProperties>
</file>