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A3" w:rsidRDefault="00615B5B">
      <w:pPr>
        <w:spacing w:after="0" w:line="408" w:lineRule="auto"/>
        <w:ind w:left="120"/>
        <w:jc w:val="center"/>
      </w:pPr>
      <w:bookmarkStart w:id="0" w:name="block-5172719"/>
      <w:r>
        <w:rPr>
          <w:rFonts w:ascii="Times New Roman" w:hAnsi="Times New Roman"/>
          <w:b/>
          <w:sz w:val="28"/>
        </w:rPr>
        <w:t>‌‌</w:t>
      </w:r>
      <w:r>
        <w:rPr>
          <w:rFonts w:ascii="Times New Roman" w:hAnsi="Times New Roman"/>
          <w:sz w:val="28"/>
        </w:rPr>
        <w:t>​</w:t>
      </w:r>
      <w:r w:rsidR="00DE3F88">
        <w:rPr>
          <w:noProof/>
        </w:rPr>
        <w:drawing>
          <wp:inline distT="0" distB="0" distL="0" distR="0" wp14:anchorId="6E8321E4" wp14:editId="37B80EA1">
            <wp:extent cx="7198242" cy="1010093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60745916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7000"/>
                              </a14:imgEffect>
                              <a14:imgEffect>
                                <a14:colorTemperature colorTemp="8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3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241" cy="101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A3" w:rsidRDefault="00C20DA3">
      <w:pPr>
        <w:sectPr w:rsidR="00C20DA3" w:rsidSect="00DE3F88">
          <w:pgSz w:w="11906" w:h="16383"/>
          <w:pgMar w:top="284" w:right="140" w:bottom="142" w:left="0" w:header="720" w:footer="720" w:gutter="0"/>
          <w:cols w:space="720"/>
        </w:sectPr>
      </w:pPr>
    </w:p>
    <w:p w:rsidR="00C20DA3" w:rsidRDefault="00615B5B" w:rsidP="00AF4686">
      <w:pPr>
        <w:spacing w:after="0" w:line="264" w:lineRule="auto"/>
        <w:jc w:val="center"/>
      </w:pPr>
      <w:bookmarkStart w:id="1" w:name="block-5172720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 xml:space="preserve">-ориентированной направленности. </w:t>
      </w:r>
    </w:p>
    <w:p w:rsidR="00C20DA3" w:rsidRDefault="00615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</w:t>
      </w:r>
      <w:r>
        <w:rPr>
          <w:rFonts w:ascii="Times New Roman" w:hAnsi="Times New Roman"/>
          <w:sz w:val="28"/>
        </w:rPr>
        <w:lastRenderedPageBreak/>
        <w:t xml:space="preserve"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sz w:val="28"/>
        </w:rPr>
        <w:t>информационный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операциональный</w:t>
      </w:r>
      <w:proofErr w:type="spellEnd"/>
      <w:r>
        <w:rPr>
          <w:rFonts w:ascii="Times New Roman" w:hAnsi="Times New Roman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sz w:val="28"/>
        </w:rPr>
        <w:t>подготовки</w:t>
      </w:r>
      <w:proofErr w:type="gramEnd"/>
      <w:r>
        <w:rPr>
          <w:rFonts w:ascii="Times New Roman" w:hAnsi="Times New Roman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модуля «</w:t>
      </w:r>
      <w:proofErr w:type="gramStart"/>
      <w:r>
        <w:rPr>
          <w:rFonts w:ascii="Times New Roman" w:hAnsi="Times New Roman"/>
          <w:sz w:val="28"/>
        </w:rPr>
        <w:t>Прикладное-ориентированная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gramStart"/>
      <w:r>
        <w:rPr>
          <w:rFonts w:ascii="Times New Roman" w:hAnsi="Times New Roman"/>
          <w:sz w:val="28"/>
        </w:rPr>
        <w:t>Прикладное-ориентированная</w:t>
      </w:r>
      <w:proofErr w:type="gramEnd"/>
      <w:r>
        <w:rPr>
          <w:rFonts w:ascii="Times New Roman" w:hAnsi="Times New Roman"/>
          <w:sz w:val="28"/>
        </w:rPr>
        <w:t xml:space="preserve"> физическая культура» и включать в него популярные национальные виды спорта, подвижные игры и </w:t>
      </w:r>
      <w:r>
        <w:rPr>
          <w:rFonts w:ascii="Times New Roman" w:hAnsi="Times New Roman"/>
          <w:sz w:val="28"/>
        </w:rPr>
        <w:lastRenderedPageBreak/>
        <w:t xml:space="preserve">развлечения, основывающиеся на этнокультурных, исторических и современных традициях региона и школы.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и предметные результаты.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20DA3" w:rsidRDefault="00615B5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‌</w:t>
      </w:r>
      <w:bookmarkStart w:id="2" w:name="bb146442-f527-41bf-8c2f-d7c56b2bd4b0"/>
      <w:r>
        <w:rPr>
          <w:rFonts w:ascii="Times New Roman" w:hAnsi="Times New Roman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2"/>
      <w:r>
        <w:rPr>
          <w:rFonts w:ascii="Times New Roman" w:hAnsi="Times New Roman"/>
          <w:sz w:val="28"/>
        </w:rPr>
        <w:t>‌‌</w:t>
      </w:r>
      <w:proofErr w:type="gramEnd"/>
    </w:p>
    <w:p w:rsidR="00C20DA3" w:rsidRDefault="00C20DA3">
      <w:pPr>
        <w:spacing w:after="0" w:line="264" w:lineRule="auto"/>
        <w:ind w:left="120"/>
        <w:jc w:val="both"/>
      </w:pPr>
    </w:p>
    <w:p w:rsidR="00C20DA3" w:rsidRDefault="00C20DA3">
      <w:pPr>
        <w:sectPr w:rsidR="00C20DA3" w:rsidSect="00DE3F88">
          <w:pgSz w:w="11906" w:h="16383"/>
          <w:pgMar w:top="709" w:right="850" w:bottom="1134" w:left="1701" w:header="720" w:footer="720" w:gutter="0"/>
          <w:cols w:space="720"/>
        </w:sectPr>
      </w:pPr>
    </w:p>
    <w:p w:rsidR="00C20DA3" w:rsidRDefault="00615B5B" w:rsidP="00615B5B">
      <w:pPr>
        <w:spacing w:after="0" w:line="264" w:lineRule="auto"/>
        <w:ind w:left="120"/>
        <w:jc w:val="center"/>
      </w:pPr>
      <w:bookmarkStart w:id="3" w:name="block-5172714"/>
      <w:bookmarkEnd w:id="1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 w:rsidP="00AF4686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1 КЛАСС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Способы самостоятельной деятельности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Режим дня и правила его составления и соблюдения.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Гимнастика с основами акробатики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Лыжная подготовка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Лёгкая атлетика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Подвижные и спортивные игры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Считалки для самостоятельной организации подвижных игр.</w:t>
      </w:r>
    </w:p>
    <w:p w:rsidR="00C20DA3" w:rsidRDefault="00615B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lastRenderedPageBreak/>
        <w:t>Прикладно</w:t>
      </w:r>
      <w:proofErr w:type="spellEnd"/>
      <w:r>
        <w:rPr>
          <w:rFonts w:ascii="Times New Roman" w:hAnsi="Times New Roman"/>
          <w:i/>
          <w:sz w:val="28"/>
        </w:rPr>
        <w:t>-ориентированная физическая культура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sz w:val="28"/>
        </w:rPr>
        <w:t>ств ср</w:t>
      </w:r>
      <w:proofErr w:type="gramEnd"/>
      <w:r>
        <w:rPr>
          <w:rFonts w:ascii="Times New Roman" w:hAnsi="Times New Roman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C20DA3" w:rsidRDefault="00C20DA3">
      <w:pPr>
        <w:spacing w:after="0"/>
        <w:ind w:left="120"/>
      </w:pPr>
    </w:p>
    <w:p w:rsidR="00C20DA3" w:rsidRDefault="00615B5B" w:rsidP="00AF4686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2 КЛАСС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Способы самостоятельной деятельности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Гимнастика с основами акробатики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Лыжная подготовка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Лёгкая атлетика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</w:t>
      </w:r>
      <w:r>
        <w:rPr>
          <w:rFonts w:ascii="Times New Roman" w:hAnsi="Times New Roman"/>
          <w:sz w:val="28"/>
        </w:rPr>
        <w:lastRenderedPageBreak/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>
        <w:rPr>
          <w:rFonts w:ascii="Times New Roman" w:hAnsi="Times New Roman"/>
          <w:sz w:val="28"/>
        </w:rPr>
        <w:t>обеганием</w:t>
      </w:r>
      <w:proofErr w:type="spellEnd"/>
      <w:r>
        <w:rPr>
          <w:rFonts w:ascii="Times New Roman" w:hAnsi="Times New Roman"/>
          <w:sz w:val="28"/>
        </w:rPr>
        <w:t xml:space="preserve"> предметов, с преодолением небольших препятствий.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Подвижные игры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Подвижные игры с техническими приёмами спортивных игр (баскетбол, футбол). </w:t>
      </w:r>
    </w:p>
    <w:p w:rsidR="00C20DA3" w:rsidRDefault="00615B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Прикладно</w:t>
      </w:r>
      <w:proofErr w:type="spellEnd"/>
      <w:r>
        <w:rPr>
          <w:rFonts w:ascii="Times New Roman" w:hAnsi="Times New Roman"/>
          <w:i/>
          <w:sz w:val="28"/>
        </w:rPr>
        <w:t xml:space="preserve">-ориентированная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Подготовка к соревнованиям по комплексу ГТО. Развитие основных физических каче</w:t>
      </w:r>
      <w:proofErr w:type="gramStart"/>
      <w:r>
        <w:rPr>
          <w:rFonts w:ascii="Times New Roman" w:hAnsi="Times New Roman"/>
          <w:sz w:val="28"/>
        </w:rPr>
        <w:t>ств ср</w:t>
      </w:r>
      <w:proofErr w:type="gramEnd"/>
      <w:r>
        <w:rPr>
          <w:rFonts w:ascii="Times New Roman" w:hAnsi="Times New Roman"/>
          <w:sz w:val="28"/>
        </w:rPr>
        <w:t>едствами подвижных и спортивных игр.</w:t>
      </w:r>
    </w:p>
    <w:p w:rsidR="00C20DA3" w:rsidRDefault="00C20DA3">
      <w:pPr>
        <w:spacing w:after="0"/>
        <w:ind w:left="120"/>
      </w:pP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 w:rsidP="00AF4686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3 КЛАСС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>Знания о физической культуре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 xml:space="preserve">Способы самостоятельной деятельности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pacing w:val="-2"/>
          <w:sz w:val="28"/>
        </w:rPr>
        <w:t xml:space="preserve">Физическое совершенствование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 xml:space="preserve">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pacing w:val="-2"/>
          <w:sz w:val="28"/>
        </w:rPr>
        <w:t xml:space="preserve">Спортивно-оздоровительная физическая культура.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Гимнастика с основами акробатики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Строевые упражнения в движении </w:t>
      </w:r>
      <w:proofErr w:type="spellStart"/>
      <w:r>
        <w:rPr>
          <w:rFonts w:ascii="Times New Roman" w:hAnsi="Times New Roman"/>
          <w:spacing w:val="-2"/>
          <w:sz w:val="28"/>
        </w:rPr>
        <w:t>противоходом</w:t>
      </w:r>
      <w:proofErr w:type="spellEnd"/>
      <w:r>
        <w:rPr>
          <w:rFonts w:ascii="Times New Roman" w:hAnsi="Times New Roman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</w:t>
      </w:r>
      <w:r>
        <w:rPr>
          <w:rFonts w:ascii="Times New Roman" w:hAnsi="Times New Roman"/>
          <w:spacing w:val="-2"/>
          <w:sz w:val="28"/>
        </w:rPr>
        <w:lastRenderedPageBreak/>
        <w:t xml:space="preserve">разные стороны и движением руками, приставным шагом правым и левым боком.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Лёгкая атлетика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Лыжная подготовка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Передвижение одновременным </w:t>
      </w:r>
      <w:proofErr w:type="spellStart"/>
      <w:r>
        <w:rPr>
          <w:rFonts w:ascii="Times New Roman" w:hAnsi="Times New Roman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Подвижные и спортивные игры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20DA3" w:rsidRDefault="00615B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pacing w:val="-2"/>
          <w:sz w:val="28"/>
        </w:rPr>
        <w:t>Прикладно</w:t>
      </w:r>
      <w:proofErr w:type="spellEnd"/>
      <w:r>
        <w:rPr>
          <w:rFonts w:ascii="Times New Roman" w:hAnsi="Times New Roman"/>
          <w:i/>
          <w:spacing w:val="-2"/>
          <w:sz w:val="28"/>
        </w:rPr>
        <w:t xml:space="preserve">-ориентированная физическая культура.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Развитие основных физических каче</w:t>
      </w:r>
      <w:proofErr w:type="gramStart"/>
      <w:r>
        <w:rPr>
          <w:rFonts w:ascii="Times New Roman" w:hAnsi="Times New Roman"/>
          <w:spacing w:val="-2"/>
          <w:sz w:val="28"/>
        </w:rPr>
        <w:t>ств ср</w:t>
      </w:r>
      <w:proofErr w:type="gramEnd"/>
      <w:r>
        <w:rPr>
          <w:rFonts w:ascii="Times New Roman" w:hAnsi="Times New Roman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20DA3" w:rsidRDefault="00C20DA3">
      <w:pPr>
        <w:spacing w:after="0"/>
        <w:ind w:left="120"/>
      </w:pP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 w:rsidP="00AF4686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4 КЛАСС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Знания о физической культуре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Способы самостоятельной деятельности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</w:t>
      </w:r>
      <w:r>
        <w:rPr>
          <w:rFonts w:ascii="Times New Roman" w:hAnsi="Times New Roman"/>
          <w:sz w:val="28"/>
        </w:rPr>
        <w:lastRenderedPageBreak/>
        <w:t>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Физическое совершенствование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Спортивно-оздоровительная физическая культура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Гимнастика с основами акробатики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rPr>
          <w:rFonts w:ascii="Times New Roman" w:hAnsi="Times New Roman"/>
          <w:sz w:val="28"/>
        </w:rPr>
        <w:t>енка</w:t>
      </w:r>
      <w:proofErr w:type="spellEnd"/>
      <w:r>
        <w:rPr>
          <w:rFonts w:ascii="Times New Roman" w:hAnsi="Times New Roman"/>
          <w:sz w:val="28"/>
        </w:rPr>
        <w:t>».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Лёгкая атлетика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sz w:val="28"/>
        </w:rPr>
        <w:t>дальность</w:t>
      </w:r>
      <w:proofErr w:type="gramEnd"/>
      <w:r>
        <w:rPr>
          <w:rFonts w:ascii="Times New Roman" w:hAnsi="Times New Roman"/>
          <w:sz w:val="28"/>
        </w:rPr>
        <w:t xml:space="preserve"> стоя на месте.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Лыжная подготовка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Плавательная подготовка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Предупреждение травматизма во время занятий плавательной подготовкой. Подвижные и спортивные игры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</w:t>
      </w:r>
      <w:r>
        <w:rPr>
          <w:rFonts w:ascii="Times New Roman" w:hAnsi="Times New Roman"/>
          <w:sz w:val="28"/>
        </w:rPr>
        <w:lastRenderedPageBreak/>
        <w:t>внутренней стороной стопы, выполнение освоенных технических действий в условиях игровой деятельности.</w:t>
      </w:r>
    </w:p>
    <w:p w:rsidR="00C20DA3" w:rsidRDefault="00615B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Прикладно</w:t>
      </w:r>
      <w:proofErr w:type="spellEnd"/>
      <w:r>
        <w:rPr>
          <w:rFonts w:ascii="Times New Roman" w:hAnsi="Times New Roman"/>
          <w:sz w:val="28"/>
        </w:rPr>
        <w:t>-ориентированная физическая культура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20DA3" w:rsidRDefault="00C20DA3">
      <w:pPr>
        <w:sectPr w:rsidR="00C20DA3">
          <w:pgSz w:w="11906" w:h="16383"/>
          <w:pgMar w:top="1134" w:right="850" w:bottom="1134" w:left="1701" w:header="720" w:footer="720" w:gutter="0"/>
          <w:cols w:space="720"/>
        </w:sectPr>
      </w:pPr>
    </w:p>
    <w:p w:rsidR="00C20DA3" w:rsidRDefault="00615B5B" w:rsidP="00AF4686">
      <w:pPr>
        <w:spacing w:after="0" w:line="264" w:lineRule="auto"/>
        <w:ind w:left="120"/>
        <w:jc w:val="center"/>
      </w:pPr>
      <w:bookmarkStart w:id="4" w:name="block-5172716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 </w:t>
      </w:r>
    </w:p>
    <w:p w:rsidR="00C20DA3" w:rsidRDefault="00C20DA3" w:rsidP="00AF4686">
      <w:pPr>
        <w:spacing w:after="0"/>
        <w:ind w:left="120"/>
        <w:jc w:val="center"/>
      </w:pPr>
    </w:p>
    <w:p w:rsidR="00C20DA3" w:rsidRDefault="00615B5B" w:rsidP="00AF4686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20DA3" w:rsidRDefault="00C20DA3" w:rsidP="00AF4686">
      <w:pPr>
        <w:spacing w:after="0" w:line="264" w:lineRule="auto"/>
        <w:ind w:left="120"/>
        <w:jc w:val="center"/>
      </w:pP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C20DA3" w:rsidRDefault="00615B5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20DA3" w:rsidRDefault="00C20DA3">
      <w:pPr>
        <w:spacing w:after="0"/>
        <w:ind w:left="120"/>
      </w:pPr>
    </w:p>
    <w:p w:rsidR="00C20DA3" w:rsidRDefault="00C20DA3">
      <w:pPr>
        <w:spacing w:after="0" w:line="264" w:lineRule="auto"/>
        <w:ind w:left="120"/>
        <w:jc w:val="both"/>
      </w:pPr>
    </w:p>
    <w:p w:rsidR="00AF4686" w:rsidRDefault="00AF4686">
      <w:pPr>
        <w:spacing w:after="0" w:line="264" w:lineRule="auto"/>
        <w:ind w:left="120"/>
        <w:jc w:val="both"/>
      </w:pPr>
    </w:p>
    <w:p w:rsidR="00AF4686" w:rsidRDefault="00AF4686">
      <w:pPr>
        <w:spacing w:after="0" w:line="264" w:lineRule="auto"/>
        <w:ind w:left="120"/>
        <w:jc w:val="both"/>
      </w:pPr>
    </w:p>
    <w:p w:rsidR="00AF4686" w:rsidRDefault="00AF4686">
      <w:pPr>
        <w:spacing w:after="0" w:line="264" w:lineRule="auto"/>
        <w:ind w:left="120"/>
        <w:jc w:val="both"/>
      </w:pPr>
    </w:p>
    <w:p w:rsidR="00AF4686" w:rsidRDefault="00AF4686">
      <w:pPr>
        <w:spacing w:after="0" w:line="264" w:lineRule="auto"/>
        <w:ind w:left="120"/>
        <w:jc w:val="both"/>
      </w:pPr>
    </w:p>
    <w:p w:rsidR="00AF4686" w:rsidRDefault="00AF4686">
      <w:pPr>
        <w:spacing w:after="0" w:line="264" w:lineRule="auto"/>
        <w:ind w:left="120"/>
        <w:jc w:val="both"/>
      </w:pPr>
    </w:p>
    <w:p w:rsidR="00C20DA3" w:rsidRDefault="00615B5B" w:rsidP="00615B5B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0DA3" w:rsidRPr="00FF002A" w:rsidRDefault="00615B5B">
      <w:pPr>
        <w:spacing w:after="0" w:line="264" w:lineRule="auto"/>
        <w:ind w:firstLine="600"/>
        <w:jc w:val="both"/>
        <w:rPr>
          <w:b/>
        </w:rPr>
      </w:pPr>
      <w:r w:rsidRPr="00FF002A">
        <w:rPr>
          <w:rFonts w:ascii="Times New Roman" w:hAnsi="Times New Roman"/>
          <w:b/>
          <w:sz w:val="28"/>
        </w:rPr>
        <w:t>К концу обучения в 1 классе у обучающегося будут сформированы следующие универсальные учебные действия.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общие и отличительные признаки в передвижениях человека и животных;</w:t>
      </w:r>
    </w:p>
    <w:p w:rsidR="00C20DA3" w:rsidRDefault="00615B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20DA3" w:rsidRDefault="00615B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20DA3" w:rsidRDefault="00615B5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C20DA3" w:rsidRDefault="00615B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20DA3" w:rsidRDefault="00615B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20DA3" w:rsidRDefault="00615B5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20DA3" w:rsidRDefault="00615B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C20DA3" w:rsidRDefault="00615B5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C20DA3" w:rsidRPr="00615B5B" w:rsidRDefault="00615B5B">
      <w:pPr>
        <w:spacing w:after="0" w:line="264" w:lineRule="auto"/>
        <w:ind w:firstLine="600"/>
        <w:jc w:val="both"/>
        <w:rPr>
          <w:b/>
        </w:rPr>
      </w:pPr>
      <w:r w:rsidRPr="00615B5B">
        <w:rPr>
          <w:rFonts w:ascii="Times New Roman" w:hAnsi="Times New Roman"/>
          <w:b/>
          <w:sz w:val="28"/>
        </w:rPr>
        <w:lastRenderedPageBreak/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связь между закаливающими процедурами и укреплением здоровья;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20DA3" w:rsidRDefault="00615B5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20DA3" w:rsidRDefault="00615B5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20DA3" w:rsidRDefault="00615B5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подготовкой); </w:t>
      </w:r>
    </w:p>
    <w:p w:rsidR="00C20DA3" w:rsidRDefault="00615B5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20DA3" w:rsidRDefault="00615B5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20DA3" w:rsidRPr="00615B5B" w:rsidRDefault="00615B5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15B5B" w:rsidRDefault="00615B5B" w:rsidP="00615B5B">
      <w:pPr>
        <w:spacing w:after="0" w:line="264" w:lineRule="auto"/>
        <w:ind w:left="927"/>
        <w:jc w:val="both"/>
      </w:pPr>
    </w:p>
    <w:p w:rsidR="00C20DA3" w:rsidRPr="00FF002A" w:rsidRDefault="00615B5B">
      <w:pPr>
        <w:spacing w:after="0" w:line="264" w:lineRule="auto"/>
        <w:ind w:firstLine="600"/>
        <w:jc w:val="both"/>
        <w:rPr>
          <w:b/>
        </w:rPr>
      </w:pPr>
      <w:r w:rsidRPr="00FF002A">
        <w:rPr>
          <w:rFonts w:ascii="Times New Roman" w:hAnsi="Times New Roman"/>
          <w:b/>
          <w:sz w:val="28"/>
        </w:rPr>
        <w:t>К концу обучения в 3 классе у обучающегося будут сформированы следующие универсальные учебные действия.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20DA3" w:rsidRDefault="00615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20DA3" w:rsidRDefault="00615B5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20DA3" w:rsidRDefault="00615B5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20DA3" w:rsidRDefault="00615B5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20DA3" w:rsidRDefault="00615B5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20DA3" w:rsidRPr="00FF002A" w:rsidRDefault="00615B5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F002A" w:rsidRDefault="00FF002A" w:rsidP="00FF002A">
      <w:pPr>
        <w:spacing w:after="0" w:line="264" w:lineRule="auto"/>
        <w:ind w:left="567"/>
        <w:jc w:val="both"/>
      </w:pPr>
    </w:p>
    <w:p w:rsidR="00C20DA3" w:rsidRPr="00FF002A" w:rsidRDefault="00615B5B">
      <w:pPr>
        <w:spacing w:after="0" w:line="264" w:lineRule="auto"/>
        <w:ind w:firstLine="600"/>
        <w:jc w:val="both"/>
        <w:rPr>
          <w:b/>
        </w:rPr>
      </w:pPr>
      <w:r w:rsidRPr="00FF002A">
        <w:rPr>
          <w:rFonts w:ascii="Times New Roman" w:hAnsi="Times New Roman"/>
          <w:b/>
          <w:sz w:val="28"/>
        </w:rPr>
        <w:t>К концу обучения в 4 классе у обучающегося будут сформированы следующие универсальные учебные действия.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20DA3" w:rsidRDefault="00615B5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20DA3" w:rsidRDefault="00615B5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: </w:t>
      </w:r>
    </w:p>
    <w:p w:rsidR="00C20DA3" w:rsidRDefault="00615B5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взаимодействовать с учителем 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C20DA3" w:rsidRDefault="00615B5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C20DA3" w:rsidRDefault="00615B5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оказывать посильную первую помощь во время занятий физической культурой.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C20DA3" w:rsidRDefault="00615B5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20DA3" w:rsidRDefault="00615B5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20DA3" w:rsidRDefault="00C20DA3">
      <w:pPr>
        <w:spacing w:after="0"/>
        <w:ind w:left="120"/>
      </w:pP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 w:rsidP="003C179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C20DA3" w:rsidRDefault="00C20DA3">
      <w:pPr>
        <w:spacing w:after="0" w:line="264" w:lineRule="auto"/>
        <w:ind w:left="120"/>
        <w:jc w:val="both"/>
      </w:pPr>
    </w:p>
    <w:p w:rsidR="00C20DA3" w:rsidRDefault="00615B5B" w:rsidP="003C179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1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основных дневных дел и их распределение в индивидуальном режиме дня;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упражнения утренней зарядки и физкультминуток;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передвигаться на лыжах ступающим и скользящим шагом (без палок); </w:t>
      </w:r>
    </w:p>
    <w:p w:rsidR="00C20DA3" w:rsidRDefault="00615B5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играть в подвижные игры с общеразвивающей направленностью. </w:t>
      </w:r>
    </w:p>
    <w:p w:rsidR="00C20DA3" w:rsidRDefault="00C20DA3">
      <w:pPr>
        <w:spacing w:after="0"/>
        <w:ind w:left="120"/>
      </w:pPr>
    </w:p>
    <w:p w:rsidR="00C20DA3" w:rsidRDefault="00615B5B" w:rsidP="003C179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2 КЛАСС</w:t>
      </w:r>
    </w:p>
    <w:p w:rsidR="00C20DA3" w:rsidRDefault="00615B5B" w:rsidP="00C7019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танцевальный хороводный шаг в совместном передвижении;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передвигаться на лыжах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переменным ходом, спускаться с пологого склона и тормозить падением; </w:t>
      </w:r>
    </w:p>
    <w:p w:rsidR="00C20DA3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20DA3" w:rsidRPr="003C179F" w:rsidRDefault="00615B5B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упражнения на развитие физических качеств. </w:t>
      </w:r>
    </w:p>
    <w:p w:rsidR="003C179F" w:rsidRPr="00615B5B" w:rsidRDefault="003C179F" w:rsidP="00C7019C">
      <w:pPr>
        <w:numPr>
          <w:ilvl w:val="0"/>
          <w:numId w:val="15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следующие у</w:t>
      </w:r>
      <w:r w:rsidRPr="00615B5B">
        <w:rPr>
          <w:rFonts w:ascii="Times New Roman" w:hAnsi="Times New Roman"/>
          <w:sz w:val="28"/>
        </w:rPr>
        <w:t>чебные нормативы и испытания по усвоению навыков, умений, развитию двигательных качест</w:t>
      </w:r>
      <w:r>
        <w:rPr>
          <w:rFonts w:ascii="Times New Roman" w:hAnsi="Times New Roman"/>
          <w:sz w:val="28"/>
        </w:rPr>
        <w:t>в</w:t>
      </w:r>
      <w:r w:rsidR="00C7019C">
        <w:rPr>
          <w:rFonts w:ascii="Times New Roman" w:hAnsi="Times New Roman"/>
          <w:sz w:val="28"/>
        </w:rPr>
        <w:t xml:space="preserve"> (см. приложение 1)</w:t>
      </w:r>
      <w:r>
        <w:rPr>
          <w:rFonts w:ascii="Times New Roman" w:hAnsi="Times New Roman"/>
          <w:sz w:val="28"/>
        </w:rPr>
        <w:t>:</w:t>
      </w:r>
    </w:p>
    <w:p w:rsidR="00AF4686" w:rsidRDefault="00AF4686" w:rsidP="003C179F">
      <w:pPr>
        <w:spacing w:after="0" w:line="264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C20DA3" w:rsidRDefault="00615B5B" w:rsidP="003C179F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3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3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подготовки;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движение </w:t>
      </w:r>
      <w:proofErr w:type="spellStart"/>
      <w:r>
        <w:rPr>
          <w:rFonts w:ascii="Times New Roman" w:hAnsi="Times New Roman"/>
          <w:sz w:val="28"/>
        </w:rPr>
        <w:t>противоходом</w:t>
      </w:r>
      <w:proofErr w:type="spellEnd"/>
      <w:r>
        <w:rPr>
          <w:rFonts w:ascii="Times New Roman" w:hAnsi="Times New Roman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rFonts w:ascii="Times New Roman" w:hAnsi="Times New Roman"/>
          <w:sz w:val="28"/>
        </w:rPr>
        <w:t>положения</w:t>
      </w:r>
      <w:proofErr w:type="gramEnd"/>
      <w:r>
        <w:rPr>
          <w:rFonts w:ascii="Times New Roman" w:hAnsi="Times New Roman"/>
          <w:sz w:val="28"/>
        </w:rPr>
        <w:t xml:space="preserve"> сидя и стоя;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передвигаться на лыжах одновременным </w:t>
      </w:r>
      <w:proofErr w:type="spellStart"/>
      <w:r>
        <w:rPr>
          <w:rFonts w:ascii="Times New Roman" w:hAnsi="Times New Roman"/>
          <w:sz w:val="28"/>
        </w:rPr>
        <w:t>двухшажным</w:t>
      </w:r>
      <w:proofErr w:type="spellEnd"/>
      <w:r>
        <w:rPr>
          <w:rFonts w:ascii="Times New Roman" w:hAnsi="Times New Roman"/>
          <w:sz w:val="28"/>
        </w:rPr>
        <w:t xml:space="preserve"> ходом, спускаться с пологого склона в стойке лыжника и тормозить плугом; </w:t>
      </w:r>
    </w:p>
    <w:p w:rsidR="00C20DA3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C179F" w:rsidRPr="003C179F" w:rsidRDefault="00615B5B" w:rsidP="00C7019C">
      <w:pPr>
        <w:numPr>
          <w:ilvl w:val="0"/>
          <w:numId w:val="16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3C179F" w:rsidRDefault="00615B5B" w:rsidP="00C7019C">
      <w:pPr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C179F" w:rsidRPr="00FF002A">
        <w:rPr>
          <w:rFonts w:ascii="Times New Roman" w:hAnsi="Times New Roman"/>
          <w:sz w:val="28"/>
        </w:rPr>
        <w:t>Выполнять следующие учебные нормативы и испытания по усвоению навыков, умений, развитию двигательных качеств</w:t>
      </w:r>
      <w:r w:rsidR="00C7019C">
        <w:rPr>
          <w:rFonts w:ascii="Times New Roman" w:hAnsi="Times New Roman"/>
          <w:sz w:val="28"/>
        </w:rPr>
        <w:t xml:space="preserve"> (см. приложение 1)</w:t>
      </w:r>
      <w:r w:rsidR="003C179F" w:rsidRPr="00FF002A">
        <w:rPr>
          <w:rFonts w:ascii="Times New Roman" w:hAnsi="Times New Roman"/>
          <w:sz w:val="28"/>
        </w:rPr>
        <w:t>:</w:t>
      </w:r>
    </w:p>
    <w:p w:rsidR="00C7019C" w:rsidRDefault="00C7019C" w:rsidP="00C7019C">
      <w:pPr>
        <w:spacing w:after="0" w:line="264" w:lineRule="auto"/>
        <w:ind w:left="709"/>
        <w:jc w:val="both"/>
        <w:rPr>
          <w:rFonts w:ascii="Times New Roman" w:hAnsi="Times New Roman"/>
          <w:sz w:val="28"/>
        </w:rPr>
      </w:pPr>
    </w:p>
    <w:p w:rsidR="00AF4686" w:rsidRDefault="00AF4686" w:rsidP="0082689C">
      <w:pPr>
        <w:spacing w:after="0" w:line="264" w:lineRule="auto"/>
        <w:rPr>
          <w:rFonts w:ascii="Times New Roman" w:hAnsi="Times New Roman"/>
          <w:b/>
          <w:sz w:val="28"/>
        </w:rPr>
      </w:pPr>
    </w:p>
    <w:p w:rsidR="00C20DA3" w:rsidRDefault="00615B5B" w:rsidP="00AF4686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4 КЛАСС</w:t>
      </w:r>
    </w:p>
    <w:p w:rsidR="00C20DA3" w:rsidRDefault="00615B5B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4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hAnsi="Times New Roman"/>
          <w:sz w:val="28"/>
        </w:rPr>
        <w:t>сердечно-сосудистой</w:t>
      </w:r>
      <w:proofErr w:type="gramEnd"/>
      <w:r>
        <w:rPr>
          <w:rFonts w:ascii="Times New Roman" w:hAnsi="Times New Roman"/>
          <w:sz w:val="28"/>
        </w:rPr>
        <w:t xml:space="preserve"> и дыхательной систем;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проявлять готовность оказать первую помощь в случае необходимости;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sz w:val="28"/>
        </w:rPr>
        <w:t>напрыгивания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демонстрировать движения танца «Летка-</w:t>
      </w:r>
      <w:proofErr w:type="spellStart"/>
      <w:r>
        <w:rPr>
          <w:rFonts w:ascii="Times New Roman" w:hAnsi="Times New Roman"/>
          <w:sz w:val="28"/>
        </w:rPr>
        <w:t>енка</w:t>
      </w:r>
      <w:proofErr w:type="spellEnd"/>
      <w:r>
        <w:rPr>
          <w:rFonts w:ascii="Times New Roman" w:hAnsi="Times New Roman"/>
          <w:sz w:val="28"/>
        </w:rPr>
        <w:t xml:space="preserve">» в групповом исполнении под музыкальное сопровождение;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прыжок в высоту с разбега перешагиванием;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выполнять метание малого (теннисного) мяча на дальность; 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 xml:space="preserve">демонстрировать </w:t>
      </w:r>
      <w:proofErr w:type="spellStart"/>
      <w:r>
        <w:rPr>
          <w:rFonts w:ascii="Times New Roman" w:hAnsi="Times New Roman"/>
          <w:sz w:val="28"/>
        </w:rPr>
        <w:t>проплывание</w:t>
      </w:r>
      <w:proofErr w:type="spellEnd"/>
      <w:r>
        <w:rPr>
          <w:rFonts w:ascii="Times New Roman" w:hAnsi="Times New Roman"/>
          <w:sz w:val="28"/>
        </w:rPr>
        <w:t xml:space="preserve"> учебной дистанции кролем на груди или кролем на спине (по выбору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>);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20DA3" w:rsidRDefault="00615B5B" w:rsidP="0082689C">
      <w:pPr>
        <w:numPr>
          <w:ilvl w:val="0"/>
          <w:numId w:val="17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2027F8" w:rsidRDefault="002027F8" w:rsidP="0082689C">
      <w:pPr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</w:rPr>
      </w:pPr>
      <w:r w:rsidRPr="00FF002A">
        <w:rPr>
          <w:rFonts w:ascii="Times New Roman" w:hAnsi="Times New Roman"/>
          <w:sz w:val="28"/>
        </w:rPr>
        <w:t>Выполнять следующие учебные нормативы и испытания по усвоению навыков, умений, развитию двигательных качеств</w:t>
      </w:r>
      <w:r w:rsidR="0082689C">
        <w:rPr>
          <w:rFonts w:ascii="Times New Roman" w:hAnsi="Times New Roman"/>
          <w:sz w:val="28"/>
        </w:rPr>
        <w:t xml:space="preserve"> </w:t>
      </w:r>
      <w:proofErr w:type="gramStart"/>
      <w:r w:rsidR="0082689C">
        <w:rPr>
          <w:rFonts w:ascii="Times New Roman" w:hAnsi="Times New Roman"/>
          <w:sz w:val="28"/>
        </w:rPr>
        <w:t xml:space="preserve">( </w:t>
      </w:r>
      <w:proofErr w:type="gramEnd"/>
      <w:r w:rsidR="0082689C">
        <w:rPr>
          <w:rFonts w:ascii="Times New Roman" w:hAnsi="Times New Roman"/>
          <w:sz w:val="28"/>
        </w:rPr>
        <w:t>см. приложение 1).</w:t>
      </w:r>
    </w:p>
    <w:p w:rsidR="0082689C" w:rsidRDefault="0082689C" w:rsidP="0082689C">
      <w:pPr>
        <w:spacing w:after="0" w:line="264" w:lineRule="auto"/>
        <w:jc w:val="both"/>
        <w:rPr>
          <w:rFonts w:ascii="Times New Roman" w:hAnsi="Times New Roman"/>
          <w:sz w:val="28"/>
        </w:rPr>
      </w:pPr>
    </w:p>
    <w:p w:rsidR="0082689C" w:rsidRDefault="0082689C" w:rsidP="0082689C">
      <w:pPr>
        <w:spacing w:after="0" w:line="264" w:lineRule="auto"/>
        <w:jc w:val="both"/>
        <w:rPr>
          <w:rFonts w:ascii="Times New Roman" w:hAnsi="Times New Roman"/>
          <w:sz w:val="28"/>
        </w:rPr>
      </w:pPr>
    </w:p>
    <w:p w:rsidR="0082689C" w:rsidRDefault="0082689C" w:rsidP="0082689C">
      <w:pPr>
        <w:spacing w:after="0" w:line="264" w:lineRule="auto"/>
        <w:jc w:val="both"/>
        <w:rPr>
          <w:rFonts w:ascii="Times New Roman" w:hAnsi="Times New Roman"/>
          <w:sz w:val="28"/>
        </w:rPr>
      </w:pPr>
    </w:p>
    <w:p w:rsidR="0082689C" w:rsidRDefault="0082689C" w:rsidP="0082689C">
      <w:pPr>
        <w:spacing w:after="0" w:line="264" w:lineRule="auto"/>
        <w:jc w:val="both"/>
        <w:rPr>
          <w:rFonts w:ascii="Times New Roman" w:hAnsi="Times New Roman"/>
          <w:sz w:val="28"/>
        </w:rPr>
      </w:pPr>
    </w:p>
    <w:p w:rsidR="0082689C" w:rsidRDefault="0082689C" w:rsidP="0082689C">
      <w:pPr>
        <w:spacing w:after="0" w:line="264" w:lineRule="auto"/>
        <w:jc w:val="both"/>
        <w:rPr>
          <w:rFonts w:ascii="Times New Roman" w:hAnsi="Times New Roman"/>
          <w:sz w:val="28"/>
        </w:rPr>
      </w:pPr>
    </w:p>
    <w:p w:rsidR="0082689C" w:rsidRDefault="0082689C" w:rsidP="0082689C">
      <w:pPr>
        <w:spacing w:after="0" w:line="264" w:lineRule="auto"/>
        <w:ind w:left="709"/>
        <w:jc w:val="both"/>
        <w:rPr>
          <w:rFonts w:ascii="Times New Roman" w:hAnsi="Times New Roman"/>
          <w:sz w:val="28"/>
        </w:rPr>
      </w:pPr>
    </w:p>
    <w:p w:rsidR="00C20DA3" w:rsidRDefault="00615B5B" w:rsidP="0082689C">
      <w:pPr>
        <w:spacing w:after="0"/>
        <w:ind w:left="120"/>
        <w:jc w:val="center"/>
      </w:pPr>
      <w:bookmarkStart w:id="5" w:name="block-5172715"/>
      <w:bookmarkEnd w:id="4"/>
      <w:r>
        <w:rPr>
          <w:rFonts w:ascii="Times New Roman" w:hAnsi="Times New Roman"/>
          <w:b/>
          <w:sz w:val="28"/>
        </w:rPr>
        <w:t>ТЕМАТИЧЕСКОЕ ПЛАНИРОВАНИЕ</w:t>
      </w:r>
    </w:p>
    <w:p w:rsidR="00C20DA3" w:rsidRDefault="00615B5B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639"/>
        <w:gridCol w:w="3098"/>
        <w:gridCol w:w="6069"/>
      </w:tblGrid>
      <w:tr w:rsidR="0042659B" w:rsidTr="00C30A25">
        <w:tc>
          <w:tcPr>
            <w:tcW w:w="1276" w:type="dxa"/>
          </w:tcPr>
          <w:p w:rsidR="0042659B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9" w:type="dxa"/>
          </w:tcPr>
          <w:p w:rsidR="0042659B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Наименование разделов и </w:t>
            </w:r>
            <w:r w:rsidRPr="0023601E">
              <w:rPr>
                <w:rFonts w:ascii="Times New Roman" w:hAnsi="Times New Roman"/>
                <w:sz w:val="28"/>
                <w:szCs w:val="28"/>
              </w:rPr>
              <w:lastRenderedPageBreak/>
              <w:t>тем программы</w:t>
            </w:r>
          </w:p>
        </w:tc>
        <w:tc>
          <w:tcPr>
            <w:tcW w:w="3098" w:type="dxa"/>
          </w:tcPr>
          <w:p w:rsidR="0042659B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069" w:type="dxa"/>
          </w:tcPr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2659B" w:rsidTr="00C30A25">
        <w:tc>
          <w:tcPr>
            <w:tcW w:w="1276" w:type="dxa"/>
          </w:tcPr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39" w:type="dxa"/>
          </w:tcPr>
          <w:p w:rsidR="0042659B" w:rsidRPr="0023601E" w:rsidRDefault="0042659B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098" w:type="dxa"/>
            <w:vAlign w:val="center"/>
          </w:tcPr>
          <w:p w:rsidR="0042659B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9" w:type="dxa"/>
            <w:vAlign w:val="center"/>
          </w:tcPr>
          <w:p w:rsidR="0042659B" w:rsidRDefault="00C30A25" w:rsidP="00C30A25">
            <w:pPr>
              <w:jc w:val="center"/>
            </w:pPr>
            <w:r w:rsidRPr="00C30A25">
              <w:t>https://resh.edu.ru/subject/9/1/</w:t>
            </w:r>
          </w:p>
        </w:tc>
      </w:tr>
      <w:tr w:rsidR="00C30A25" w:rsidTr="00C30A25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69" w:type="dxa"/>
            <w:vAlign w:val="center"/>
          </w:tcPr>
          <w:p w:rsidR="00C30A25" w:rsidRDefault="00C30A25" w:rsidP="00C30A25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C30A25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vAlign w:val="center"/>
          </w:tcPr>
          <w:p w:rsidR="00C30A25" w:rsidRDefault="00C30A25" w:rsidP="00C30A25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C30A25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vAlign w:val="center"/>
          </w:tcPr>
          <w:p w:rsidR="00C30A25" w:rsidRDefault="00C30A25" w:rsidP="00C30A25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C30A25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69" w:type="dxa"/>
            <w:vAlign w:val="center"/>
          </w:tcPr>
          <w:p w:rsidR="00C30A25" w:rsidRDefault="00C30A25" w:rsidP="00C30A25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C30A25">
        <w:tc>
          <w:tcPr>
            <w:tcW w:w="4915" w:type="dxa"/>
            <w:gridSpan w:val="2"/>
            <w:vAlign w:val="center"/>
          </w:tcPr>
          <w:p w:rsidR="00C30A25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098" w:type="dxa"/>
            <w:vAlign w:val="center"/>
          </w:tcPr>
          <w:p w:rsidR="00C30A25" w:rsidRDefault="00C30A25" w:rsidP="00C30A25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069" w:type="dxa"/>
            <w:vAlign w:val="center"/>
          </w:tcPr>
          <w:p w:rsidR="00C30A25" w:rsidRPr="00622E96" w:rsidRDefault="00C30A25" w:rsidP="00C30A25">
            <w:pPr>
              <w:jc w:val="center"/>
            </w:pPr>
          </w:p>
        </w:tc>
      </w:tr>
    </w:tbl>
    <w:p w:rsidR="0042659B" w:rsidRDefault="0042659B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20DA3" w:rsidRDefault="00615B5B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 КЛАСС 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639"/>
        <w:gridCol w:w="3098"/>
        <w:gridCol w:w="6069"/>
      </w:tblGrid>
      <w:tr w:rsidR="00C30A25" w:rsidTr="00A62BF3">
        <w:tc>
          <w:tcPr>
            <w:tcW w:w="1276" w:type="dxa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9" w:type="dxa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098" w:type="dxa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06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30A25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C30A25">
              <w:t>https://resh.edu.ru/subject/9/1/</w:t>
            </w:r>
          </w:p>
        </w:tc>
      </w:tr>
      <w:tr w:rsidR="00C30A25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A62BF3">
        <w:tc>
          <w:tcPr>
            <w:tcW w:w="1276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3098" w:type="dxa"/>
            <w:vAlign w:val="center"/>
          </w:tcPr>
          <w:p w:rsidR="00C30A25" w:rsidRPr="0023601E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vAlign w:val="center"/>
          </w:tcPr>
          <w:p w:rsidR="00C30A25" w:rsidRDefault="00C30A25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C30A25" w:rsidRPr="0023601E" w:rsidTr="00A62BF3">
        <w:tc>
          <w:tcPr>
            <w:tcW w:w="4915" w:type="dxa"/>
            <w:gridSpan w:val="2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098" w:type="dxa"/>
            <w:vAlign w:val="center"/>
          </w:tcPr>
          <w:p w:rsidR="00C30A25" w:rsidRDefault="00C30A25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69" w:type="dxa"/>
            <w:vAlign w:val="center"/>
          </w:tcPr>
          <w:p w:rsidR="00C30A25" w:rsidRPr="00622E96" w:rsidRDefault="00C30A25" w:rsidP="00A62BF3">
            <w:pPr>
              <w:jc w:val="center"/>
            </w:pPr>
          </w:p>
        </w:tc>
      </w:tr>
    </w:tbl>
    <w:p w:rsidR="00A62BF3" w:rsidRDefault="00A62BF3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20DA3" w:rsidRDefault="00615B5B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 КЛАСС 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639"/>
        <w:gridCol w:w="3098"/>
        <w:gridCol w:w="6069"/>
      </w:tblGrid>
      <w:tr w:rsidR="00A62BF3" w:rsidRPr="0023601E" w:rsidTr="00A62BF3">
        <w:tc>
          <w:tcPr>
            <w:tcW w:w="1276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9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098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06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C30A25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RPr="00622E96" w:rsidTr="00A62BF3">
        <w:tc>
          <w:tcPr>
            <w:tcW w:w="4915" w:type="dxa"/>
            <w:gridSpan w:val="2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098" w:type="dxa"/>
            <w:vAlign w:val="center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69" w:type="dxa"/>
            <w:vAlign w:val="center"/>
          </w:tcPr>
          <w:p w:rsidR="00A62BF3" w:rsidRPr="00622E96" w:rsidRDefault="00A62BF3" w:rsidP="00A62BF3">
            <w:pPr>
              <w:jc w:val="center"/>
            </w:pPr>
          </w:p>
        </w:tc>
      </w:tr>
    </w:tbl>
    <w:p w:rsidR="00A62BF3" w:rsidRDefault="00A62BF3">
      <w:pPr>
        <w:spacing w:after="0"/>
        <w:ind w:left="120"/>
        <w:rPr>
          <w:rFonts w:ascii="Times New Roman" w:hAnsi="Times New Roman"/>
          <w:b/>
          <w:sz w:val="28"/>
        </w:rPr>
      </w:pPr>
    </w:p>
    <w:p w:rsidR="00A62BF3" w:rsidRDefault="00615B5B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3639"/>
        <w:gridCol w:w="3098"/>
        <w:gridCol w:w="6069"/>
      </w:tblGrid>
      <w:tr w:rsidR="00A62BF3" w:rsidRPr="0023601E" w:rsidTr="00A62BF3">
        <w:tc>
          <w:tcPr>
            <w:tcW w:w="1276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360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60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39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098" w:type="dxa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06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01E">
              <w:rPr>
                <w:rFonts w:ascii="Times New Roman" w:hAnsi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C30A25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95">
              <w:rPr>
                <w:rFonts w:ascii="Times New Roman" w:hAnsi="Times New Roman"/>
                <w:sz w:val="28"/>
                <w:szCs w:val="28"/>
              </w:rPr>
              <w:t>Лыжная и конькобежная подготовка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Tr="00A62BF3">
        <w:tc>
          <w:tcPr>
            <w:tcW w:w="1276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6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39" w:type="dxa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3098" w:type="dxa"/>
            <w:vAlign w:val="center"/>
          </w:tcPr>
          <w:p w:rsidR="00A62BF3" w:rsidRPr="0023601E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69" w:type="dxa"/>
            <w:vAlign w:val="center"/>
          </w:tcPr>
          <w:p w:rsidR="00A62BF3" w:rsidRDefault="00A62BF3" w:rsidP="00A62BF3">
            <w:pPr>
              <w:jc w:val="center"/>
            </w:pPr>
            <w:r w:rsidRPr="00622E96">
              <w:t>https://resh.edu.ru/subject/9/1/</w:t>
            </w:r>
          </w:p>
        </w:tc>
      </w:tr>
      <w:tr w:rsidR="00A62BF3" w:rsidRPr="00622E96" w:rsidTr="00A62BF3">
        <w:tc>
          <w:tcPr>
            <w:tcW w:w="4915" w:type="dxa"/>
            <w:gridSpan w:val="2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часов:</w:t>
            </w:r>
          </w:p>
        </w:tc>
        <w:tc>
          <w:tcPr>
            <w:tcW w:w="3098" w:type="dxa"/>
            <w:vAlign w:val="center"/>
          </w:tcPr>
          <w:p w:rsidR="00A62BF3" w:rsidRDefault="00A62BF3" w:rsidP="00A62BF3">
            <w:pPr>
              <w:pStyle w:val="af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069" w:type="dxa"/>
            <w:vAlign w:val="center"/>
          </w:tcPr>
          <w:p w:rsidR="00A62BF3" w:rsidRPr="00622E96" w:rsidRDefault="00A62BF3" w:rsidP="00A62BF3">
            <w:pPr>
              <w:jc w:val="center"/>
            </w:pPr>
          </w:p>
        </w:tc>
      </w:tr>
    </w:tbl>
    <w:p w:rsidR="00A62BF3" w:rsidRDefault="00A62BF3">
      <w:pPr>
        <w:spacing w:after="0"/>
        <w:ind w:left="120"/>
        <w:rPr>
          <w:rFonts w:ascii="Times New Roman" w:hAnsi="Times New Roman"/>
          <w:b/>
          <w:sz w:val="28"/>
        </w:rPr>
      </w:pPr>
    </w:p>
    <w:p w:rsidR="00C20DA3" w:rsidRDefault="00C20DA3" w:rsidP="0082689C">
      <w:pPr>
        <w:spacing w:after="0"/>
        <w:ind w:left="120"/>
        <w:sectPr w:rsidR="00C20DA3" w:rsidSect="00A62BF3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82689C" w:rsidRDefault="0082689C" w:rsidP="0082689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82689C" w:rsidRDefault="0082689C" w:rsidP="0082689C">
      <w:pPr>
        <w:spacing w:after="0"/>
        <w:jc w:val="center"/>
      </w:pPr>
      <w:r>
        <w:rPr>
          <w:rFonts w:ascii="Times New Roman" w:hAnsi="Times New Roman"/>
          <w:b/>
          <w:sz w:val="28"/>
        </w:rPr>
        <w:t>1 КЛАСС</w:t>
      </w:r>
    </w:p>
    <w:tbl>
      <w:tblPr>
        <w:tblpPr w:leftFromText="180" w:rightFromText="180" w:vertAnchor="text" w:horzAnchor="margin" w:tblpY="927"/>
        <w:tblW w:w="1399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9639"/>
        <w:gridCol w:w="2977"/>
      </w:tblGrid>
      <w:tr w:rsidR="0082689C" w:rsidTr="0082689C">
        <w:trPr>
          <w:trHeight w:val="201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физическая культура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физические упражнения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Личная гигиена и гигиенические процедуры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Осанка человека. Упражнения для осанки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гимнастики и спортивной гимнастики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гимнастическим упражнениям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Способы построения и </w:t>
            </w:r>
            <w:proofErr w:type="gramStart"/>
            <w:r>
              <w:rPr>
                <w:rFonts w:ascii="Times New Roman" w:hAnsi="Times New Roman"/>
                <w:sz w:val="24"/>
              </w:rPr>
              <w:t>повороты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стоя на месте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Гимнастические упражнения с мячом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Гимнастические упражнения со скакалкой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Гимнастические упражнения в прыжках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спине и животе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Подъем ног из </w:t>
            </w:r>
            <w:proofErr w:type="gram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лежа на животе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рук в положении упор лежа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прыжков в группировке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с лыжами в руках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с лыжами в руках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на лыжах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на лыжах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Чем отличается ходьба от бега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выполнения прыжка в длину с места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Приземление после спрыгивания с горки матов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фазы приземления из прыжка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Считалки для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«Не оступись»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b/>
                <w:color w:val="auto"/>
              </w:rPr>
            </w:pPr>
            <w:r w:rsidRPr="00F43F01">
              <w:rPr>
                <w:rFonts w:ascii="Times New Roman" w:hAnsi="Times New Roman"/>
                <w:b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689C" w:rsidRPr="00F43F01" w:rsidRDefault="0082689C" w:rsidP="0082689C">
            <w:pPr>
              <w:spacing w:after="0"/>
              <w:ind w:left="135"/>
              <w:jc w:val="center"/>
              <w:rPr>
                <w:color w:val="auto"/>
              </w:rPr>
            </w:pPr>
            <w:r w:rsidRPr="00F43F01">
              <w:rPr>
                <w:rFonts w:ascii="Times New Roman" w:hAnsi="Times New Roman"/>
                <w:color w:val="auto"/>
                <w:sz w:val="24"/>
              </w:rPr>
              <w:t>66</w:t>
            </w:r>
          </w:p>
        </w:tc>
      </w:tr>
    </w:tbl>
    <w:p w:rsidR="00C20DA3" w:rsidRDefault="00C20DA3">
      <w:pPr>
        <w:sectPr w:rsidR="00C2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A3" w:rsidRDefault="00C20DA3" w:rsidP="00AF4686">
      <w:pPr>
        <w:spacing w:after="0"/>
        <w:ind w:left="120"/>
        <w:jc w:val="center"/>
      </w:pPr>
      <w:bookmarkStart w:id="6" w:name="block-5172717"/>
      <w:bookmarkEnd w:id="5"/>
    </w:p>
    <w:p w:rsidR="0082689C" w:rsidRDefault="0082689C" w:rsidP="0082689C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2 КЛАСС</w:t>
      </w:r>
    </w:p>
    <w:tbl>
      <w:tblPr>
        <w:tblpPr w:leftFromText="180" w:rightFromText="180" w:vertAnchor="text" w:horzAnchor="margin" w:tblpY="228"/>
        <w:tblW w:w="1385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9781"/>
        <w:gridCol w:w="2835"/>
      </w:tblGrid>
      <w:tr w:rsidR="0082689C" w:rsidTr="0082689C">
        <w:trPr>
          <w:trHeight w:val="720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Зарождение Олимпийских игр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Олимпийские игры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Физические качества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как физическое качество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Быстрота как физическое качество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Выносливость как физическое качество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Гибкость как физическое качество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координации движений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координации движений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Дневник наблюдений по физической культуре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Закаливание организма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Утренняя зарядка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комплекса утренней зарядки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и команды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упражнения и команды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Гимнастическая разминка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Ходьба на гимнастической скамейке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Ходьба на гимнастической скамейке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с гимнастической скакалкой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с гимнастической скакалкой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с гимнастическим мячом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с гимнастическим мячом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гимнастические движения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гимнастические движения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попеременным ходом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 с горы в основной стойке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 с горы в основной стойке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Подъем лесенкой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Подъем лесенкой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Спуски и подъёмы на лыжах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Спуски и подъёмы на лыжах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лыжными палками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лыжными палками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падением на бок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падением на бок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Броски мяча в неподвижную мишень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Броски мяча в неподвижную мишень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прямого разбега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прямого разбега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с поворотами и изменением направлений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с поворотами и изменением направлений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 координированные беговые упражнения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приемами спортивных игр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Игры с приемами баскетбола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Игры с приемами баскетбола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баскетбола: мяч среднему и мяч соседу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колонне и неудобный бросок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мяча в колонне и неудобный бросок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 «волна» в баскетболе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Игры с приемами футбола: метко в цель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Гонка мячей и слалом с мячом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Футбольный бильярд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Бросок ногой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на развитие равновесия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на развитие равновесия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20DA3" w:rsidRDefault="00C20DA3"/>
    <w:p w:rsidR="0082689C" w:rsidRDefault="0082689C">
      <w:pPr>
        <w:sectPr w:rsidR="00826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689C" w:rsidRDefault="0082689C" w:rsidP="0082689C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3 КЛАСС</w:t>
      </w:r>
    </w:p>
    <w:tbl>
      <w:tblPr>
        <w:tblpPr w:leftFromText="180" w:rightFromText="180" w:vertAnchor="text" w:horzAnchor="margin" w:tblpY="252"/>
        <w:tblW w:w="1413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9781"/>
        <w:gridCol w:w="3119"/>
      </w:tblGrid>
      <w:tr w:rsidR="0082689C" w:rsidTr="0082689C">
        <w:trPr>
          <w:trHeight w:val="436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bottom"/>
          </w:tcPr>
          <w:p w:rsidR="0082689C" w:rsidRDefault="0082689C" w:rsidP="0082689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82689C" w:rsidRDefault="0082689C" w:rsidP="0082689C">
            <w:pPr>
              <w:spacing w:after="0"/>
              <w:ind w:left="135"/>
              <w:jc w:val="center"/>
            </w:pP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Физическая культура у древних народов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появления современного спорта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физических упражнений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Дозировка физических нагрузок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Закаливание организма под душем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Дыхательная и зрительная гимнастика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команды и упражнения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Строевые команды и упражнения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Лазанье по канату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гимнастической скамейке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гимнастической скамейке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гимнастической стенке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Передвижения по гимнастической стенке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через скакалку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Прыжки через скакалку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Ритмическая гимнастика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Ритмическая гимнастика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из танца галоп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из танца галоп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из танца полька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из танца полька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длину с разбега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Броски набивного мяча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Броски набивного мяча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Челночный бег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Челночный бег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с ускорением на короткую дистанцию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 с ускорением на короткую дистанцию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rFonts w:ascii="Times New Roman" w:hAnsi="Times New Roman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Повороты на лыжах способом переступания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игра баскетбол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приемами баскетбола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игра волейбол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игра футбол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Подвижные игры с приемами футбола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Ведение футбольного мяча. Передачи на короткие и длинные расстояния. Удары.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Игра футбол. 2 тайма по 7 минут.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82689C" w:rsidTr="0082689C">
        <w:trPr>
          <w:trHeight w:val="144"/>
        </w:trPr>
        <w:tc>
          <w:tcPr>
            <w:tcW w:w="12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Спортивная игра лапта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</w:tr>
      <w:tr w:rsidR="0082689C" w:rsidTr="0082689C">
        <w:trPr>
          <w:trHeight w:val="144"/>
        </w:trPr>
        <w:tc>
          <w:tcPr>
            <w:tcW w:w="110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689C" w:rsidRDefault="0082689C" w:rsidP="00826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20DA3" w:rsidRDefault="00C20DA3" w:rsidP="00AF4686">
      <w:pPr>
        <w:spacing w:after="0"/>
        <w:ind w:left="120"/>
        <w:jc w:val="center"/>
      </w:pPr>
    </w:p>
    <w:p w:rsidR="00C20DA3" w:rsidRDefault="00C20DA3">
      <w:pPr>
        <w:sectPr w:rsidR="00C2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0DA3" w:rsidRPr="0082689C" w:rsidRDefault="0082689C" w:rsidP="00AF4686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82689C"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9639"/>
        <w:gridCol w:w="2976"/>
      </w:tblGrid>
      <w:tr w:rsidR="00F43F01" w:rsidTr="00F43F01">
        <w:trPr>
          <w:trHeight w:val="29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F43F01" w:rsidRDefault="00F43F01" w:rsidP="00F43F01">
            <w:pPr>
              <w:spacing w:after="0"/>
              <w:ind w:left="135"/>
              <w:jc w:val="center"/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F43F01" w:rsidRDefault="00F43F01" w:rsidP="00F43F01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F43F01" w:rsidRDefault="00F43F01" w:rsidP="00F43F01">
            <w:pPr>
              <w:spacing w:after="0"/>
              <w:ind w:left="135"/>
              <w:jc w:val="center"/>
            </w:pP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Самостоятельная физическая подготовка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Закаливание организма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Акробатическая комбинация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Акробатическая комбинация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sz w:val="24"/>
              </w:rPr>
              <w:t>напрыгивания</w:t>
            </w:r>
            <w:proofErr w:type="spellEnd"/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>
              <w:rPr>
                <w:rFonts w:ascii="Times New Roman" w:hAnsi="Times New Roman"/>
                <w:sz w:val="24"/>
              </w:rPr>
              <w:t>напрыгивания</w:t>
            </w:r>
            <w:proofErr w:type="spellEnd"/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опорному прыжку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опорному прыжку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перекладине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на гимнастической перекладине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Танцевальные упражнения «Летка-</w:t>
            </w:r>
            <w:proofErr w:type="spellStart"/>
            <w:r>
              <w:rPr>
                <w:rFonts w:ascii="Times New Roman" w:hAnsi="Times New Roman"/>
                <w:sz w:val="24"/>
              </w:rPr>
              <w:t>енка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прыжках в высоту с разбега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в прыжках в высоту с разбега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Беговые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Беговые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на дальность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Метание малого мяча на дальность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«Гонка лодок»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Разучивание подвижной игры «Гонка лодок»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волейбол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волейбол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баскетбол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баскетбол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футбол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Упражнения из игры футбол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 w:rsidP="00F43F0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</w:tr>
      <w:tr w:rsidR="00F43F01" w:rsidTr="00F43F01">
        <w:trPr>
          <w:trHeight w:val="144"/>
        </w:trPr>
        <w:tc>
          <w:tcPr>
            <w:tcW w:w="107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43F01" w:rsidRDefault="00F43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</w:tr>
    </w:tbl>
    <w:p w:rsidR="00C20DA3" w:rsidRDefault="00C20DA3">
      <w:pPr>
        <w:sectPr w:rsidR="00C20D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bookmarkStart w:id="7" w:name="block-5172718"/>
      <w:bookmarkEnd w:id="6"/>
      <w:r w:rsidRPr="00013D0B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ОБЯЗАТЕЛЬНЫЕ УЧЕБНЫЕ МАТЕРИАЛЫ ДЛЯ УЧЕНИКА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1 - 4 КЛАСС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Учебник «Физическая культура» 1-4 классы. Автор </w:t>
      </w:r>
      <w:proofErr w:type="spellStart"/>
      <w:r w:rsidRPr="00013D0B">
        <w:rPr>
          <w:rFonts w:ascii="Times New Roman" w:hAnsi="Times New Roman"/>
          <w:sz w:val="28"/>
          <w:szCs w:val="28"/>
        </w:rPr>
        <w:t>В.И.Лях</w:t>
      </w:r>
      <w:proofErr w:type="spellEnd"/>
      <w:r w:rsidRPr="00013D0B">
        <w:rPr>
          <w:rFonts w:ascii="Times New Roman" w:hAnsi="Times New Roman"/>
          <w:sz w:val="28"/>
          <w:szCs w:val="28"/>
        </w:rPr>
        <w:t>. Москва. Просвещение, 2015 год. «Лыжный спорт», Москва, «</w:t>
      </w:r>
      <w:proofErr w:type="spellStart"/>
      <w:r w:rsidRPr="00013D0B">
        <w:rPr>
          <w:rFonts w:ascii="Times New Roman" w:hAnsi="Times New Roman"/>
          <w:sz w:val="28"/>
          <w:szCs w:val="28"/>
        </w:rPr>
        <w:t>Просвящение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», 1976г. </w:t>
      </w:r>
      <w:proofErr w:type="spellStart"/>
      <w:r w:rsidRPr="00013D0B">
        <w:rPr>
          <w:rFonts w:ascii="Times New Roman" w:hAnsi="Times New Roman"/>
          <w:sz w:val="28"/>
          <w:szCs w:val="28"/>
        </w:rPr>
        <w:t>Авторы</w:t>
      </w:r>
      <w:proofErr w:type="gramStart"/>
      <w:r w:rsidRPr="00013D0B">
        <w:rPr>
          <w:rFonts w:ascii="Times New Roman" w:hAnsi="Times New Roman"/>
          <w:sz w:val="28"/>
          <w:szCs w:val="28"/>
        </w:rPr>
        <w:t>:Г</w:t>
      </w:r>
      <w:proofErr w:type="gramEnd"/>
      <w:r w:rsidRPr="00013D0B">
        <w:rPr>
          <w:rFonts w:ascii="Times New Roman" w:hAnsi="Times New Roman"/>
          <w:sz w:val="28"/>
          <w:szCs w:val="28"/>
        </w:rPr>
        <w:t>.В.Березин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3D0B">
        <w:rPr>
          <w:rFonts w:ascii="Times New Roman" w:hAnsi="Times New Roman"/>
          <w:sz w:val="28"/>
          <w:szCs w:val="28"/>
        </w:rPr>
        <w:t>И.Ь.Бутин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. Учебник «Спортивные игры», Москва, «Академия», 2001г. Авторы: </w:t>
      </w:r>
      <w:proofErr w:type="spellStart"/>
      <w:r w:rsidRPr="00013D0B">
        <w:rPr>
          <w:rFonts w:ascii="Times New Roman" w:hAnsi="Times New Roman"/>
          <w:sz w:val="28"/>
          <w:szCs w:val="28"/>
        </w:rPr>
        <w:t>Ю.Д.Железняк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3D0B">
        <w:rPr>
          <w:rFonts w:ascii="Times New Roman" w:hAnsi="Times New Roman"/>
          <w:sz w:val="28"/>
          <w:szCs w:val="28"/>
        </w:rPr>
        <w:t>Ю.Портнов</w:t>
      </w:r>
      <w:proofErr w:type="spellEnd"/>
      <w:r w:rsidRPr="00013D0B">
        <w:rPr>
          <w:rFonts w:ascii="Times New Roman" w:hAnsi="Times New Roman"/>
          <w:sz w:val="28"/>
          <w:szCs w:val="28"/>
        </w:rPr>
        <w:t>.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МЕТОДИЧЕСКИЕ МАТЕРИАЛЫ ДЛЯ УЧИТЕЛЯ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1 КЛАСС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Авторская программа «Комплексная программа физического воспитания учащихся 1-11 </w:t>
      </w:r>
      <w:proofErr w:type="spellStart"/>
      <w:r w:rsidRPr="00013D0B">
        <w:rPr>
          <w:rFonts w:ascii="Times New Roman" w:hAnsi="Times New Roman"/>
          <w:sz w:val="28"/>
          <w:szCs w:val="28"/>
        </w:rPr>
        <w:t>классов</w:t>
      </w:r>
      <w:proofErr w:type="gramStart"/>
      <w:r w:rsidRPr="00013D0B">
        <w:rPr>
          <w:rFonts w:ascii="Times New Roman" w:hAnsi="Times New Roman"/>
          <w:sz w:val="28"/>
          <w:szCs w:val="28"/>
        </w:rPr>
        <w:t>»В</w:t>
      </w:r>
      <w:proofErr w:type="gramEnd"/>
      <w:r w:rsidRPr="00013D0B">
        <w:rPr>
          <w:rFonts w:ascii="Times New Roman" w:hAnsi="Times New Roman"/>
          <w:sz w:val="28"/>
          <w:szCs w:val="28"/>
        </w:rPr>
        <w:t>.И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. Ляха, А.А. </w:t>
      </w:r>
      <w:proofErr w:type="spellStart"/>
      <w:r w:rsidRPr="00013D0B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(М.: Просвещение, 2011);</w:t>
      </w:r>
      <w:r w:rsidRPr="00013D0B">
        <w:rPr>
          <w:rFonts w:ascii="Times New Roman" w:hAnsi="Times New Roman"/>
          <w:sz w:val="28"/>
          <w:szCs w:val="28"/>
        </w:rPr>
        <w:br/>
        <w:t xml:space="preserve">• Лях В. И., </w:t>
      </w:r>
      <w:proofErr w:type="spellStart"/>
      <w:r w:rsidRPr="00013D0B">
        <w:rPr>
          <w:rFonts w:ascii="Times New Roman" w:hAnsi="Times New Roman"/>
          <w:sz w:val="28"/>
          <w:szCs w:val="28"/>
        </w:rPr>
        <w:t>Мейксон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Литвинов Е.И., </w:t>
      </w:r>
      <w:proofErr w:type="spellStart"/>
      <w:r w:rsidRPr="00013D0B">
        <w:rPr>
          <w:rFonts w:ascii="Times New Roman" w:hAnsi="Times New Roman"/>
          <w:sz w:val="28"/>
          <w:szCs w:val="28"/>
        </w:rPr>
        <w:t>Вилянский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М. Я.,.</w:t>
      </w:r>
      <w:proofErr w:type="spellStart"/>
      <w:r w:rsidRPr="00013D0B">
        <w:rPr>
          <w:rFonts w:ascii="Times New Roman" w:hAnsi="Times New Roman"/>
          <w:sz w:val="28"/>
          <w:szCs w:val="28"/>
        </w:rPr>
        <w:t>Тукунов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Б. И. Программы по физической культуре 1-11 классы. </w:t>
      </w:r>
      <w:proofErr w:type="gramStart"/>
      <w:r w:rsidRPr="00013D0B">
        <w:rPr>
          <w:rFonts w:ascii="Times New Roman" w:hAnsi="Times New Roman"/>
          <w:sz w:val="28"/>
          <w:szCs w:val="28"/>
        </w:rPr>
        <w:t>-М</w:t>
      </w:r>
      <w:proofErr w:type="gramEnd"/>
      <w:r w:rsidRPr="00013D0B">
        <w:rPr>
          <w:rFonts w:ascii="Times New Roman" w:hAnsi="Times New Roman"/>
          <w:sz w:val="28"/>
          <w:szCs w:val="28"/>
        </w:rPr>
        <w:t>осква, *Просвещение.*, 2006г.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013D0B">
        <w:rPr>
          <w:rFonts w:ascii="Times New Roman" w:hAnsi="Times New Roman"/>
          <w:sz w:val="28"/>
          <w:szCs w:val="28"/>
        </w:rPr>
        <w:t>Радио–связь</w:t>
      </w:r>
      <w:proofErr w:type="gramEnd"/>
      <w:r w:rsidRPr="00013D0B">
        <w:rPr>
          <w:rFonts w:ascii="Times New Roman" w:hAnsi="Times New Roman"/>
          <w:sz w:val="28"/>
          <w:szCs w:val="28"/>
        </w:rPr>
        <w:t>, 2006 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>• Научно - методический журнал «Физическая культура в школе». Издательство «Школа Пресс».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2 КЛАСС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Авторская программа «Комплексная программа физического воспитания учащихся 1-11 </w:t>
      </w:r>
      <w:proofErr w:type="spellStart"/>
      <w:r w:rsidRPr="00013D0B">
        <w:rPr>
          <w:rFonts w:ascii="Times New Roman" w:hAnsi="Times New Roman"/>
          <w:sz w:val="28"/>
          <w:szCs w:val="28"/>
        </w:rPr>
        <w:t>классов</w:t>
      </w:r>
      <w:proofErr w:type="gramStart"/>
      <w:r w:rsidRPr="00013D0B">
        <w:rPr>
          <w:rFonts w:ascii="Times New Roman" w:hAnsi="Times New Roman"/>
          <w:sz w:val="28"/>
          <w:szCs w:val="28"/>
        </w:rPr>
        <w:t>»В</w:t>
      </w:r>
      <w:proofErr w:type="gramEnd"/>
      <w:r w:rsidRPr="00013D0B">
        <w:rPr>
          <w:rFonts w:ascii="Times New Roman" w:hAnsi="Times New Roman"/>
          <w:sz w:val="28"/>
          <w:szCs w:val="28"/>
        </w:rPr>
        <w:t>.И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. Ляха, А.А. </w:t>
      </w:r>
      <w:proofErr w:type="spellStart"/>
      <w:r w:rsidRPr="00013D0B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(М.: Просвещение, 2011);</w:t>
      </w:r>
      <w:r w:rsidRPr="00013D0B">
        <w:rPr>
          <w:rFonts w:ascii="Times New Roman" w:hAnsi="Times New Roman"/>
          <w:sz w:val="28"/>
          <w:szCs w:val="28"/>
        </w:rPr>
        <w:br/>
        <w:t xml:space="preserve">• Лях В. И., </w:t>
      </w:r>
      <w:proofErr w:type="spellStart"/>
      <w:r w:rsidRPr="00013D0B">
        <w:rPr>
          <w:rFonts w:ascii="Times New Roman" w:hAnsi="Times New Roman"/>
          <w:sz w:val="28"/>
          <w:szCs w:val="28"/>
        </w:rPr>
        <w:t>Мейксон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Литвинов Е.И., </w:t>
      </w:r>
      <w:proofErr w:type="spellStart"/>
      <w:r w:rsidRPr="00013D0B">
        <w:rPr>
          <w:rFonts w:ascii="Times New Roman" w:hAnsi="Times New Roman"/>
          <w:sz w:val="28"/>
          <w:szCs w:val="28"/>
        </w:rPr>
        <w:t>Вилянский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М. Я.,.</w:t>
      </w:r>
      <w:proofErr w:type="spellStart"/>
      <w:r w:rsidRPr="00013D0B">
        <w:rPr>
          <w:rFonts w:ascii="Times New Roman" w:hAnsi="Times New Roman"/>
          <w:sz w:val="28"/>
          <w:szCs w:val="28"/>
        </w:rPr>
        <w:t>Тукунов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Б. И. Программы по физической культуре 1-11 классы. </w:t>
      </w:r>
      <w:proofErr w:type="gramStart"/>
      <w:r w:rsidRPr="00013D0B">
        <w:rPr>
          <w:rFonts w:ascii="Times New Roman" w:hAnsi="Times New Roman"/>
          <w:sz w:val="28"/>
          <w:szCs w:val="28"/>
        </w:rPr>
        <w:t>-М</w:t>
      </w:r>
      <w:proofErr w:type="gramEnd"/>
      <w:r w:rsidRPr="00013D0B">
        <w:rPr>
          <w:rFonts w:ascii="Times New Roman" w:hAnsi="Times New Roman"/>
          <w:sz w:val="28"/>
          <w:szCs w:val="28"/>
        </w:rPr>
        <w:t>осква, *Просвещение.*, 2006г.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013D0B">
        <w:rPr>
          <w:rFonts w:ascii="Times New Roman" w:hAnsi="Times New Roman"/>
          <w:sz w:val="28"/>
          <w:szCs w:val="28"/>
        </w:rPr>
        <w:t>Радио–связь</w:t>
      </w:r>
      <w:proofErr w:type="gramEnd"/>
      <w:r w:rsidRPr="00013D0B">
        <w:rPr>
          <w:rFonts w:ascii="Times New Roman" w:hAnsi="Times New Roman"/>
          <w:sz w:val="28"/>
          <w:szCs w:val="28"/>
        </w:rPr>
        <w:t>, 2006 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lastRenderedPageBreak/>
        <w:t>• Научно - методический журнал «Физическая культура в школе». Издательство «Школа Пресс».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3 КЛАСС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Авторская программа «Комплексная программа физического воспитания учащихся 1-11 </w:t>
      </w:r>
      <w:proofErr w:type="spellStart"/>
      <w:r w:rsidRPr="00013D0B">
        <w:rPr>
          <w:rFonts w:ascii="Times New Roman" w:hAnsi="Times New Roman"/>
          <w:sz w:val="28"/>
          <w:szCs w:val="28"/>
        </w:rPr>
        <w:t>классов</w:t>
      </w:r>
      <w:proofErr w:type="gramStart"/>
      <w:r w:rsidRPr="00013D0B">
        <w:rPr>
          <w:rFonts w:ascii="Times New Roman" w:hAnsi="Times New Roman"/>
          <w:sz w:val="28"/>
          <w:szCs w:val="28"/>
        </w:rPr>
        <w:t>»В</w:t>
      </w:r>
      <w:proofErr w:type="gramEnd"/>
      <w:r w:rsidRPr="00013D0B">
        <w:rPr>
          <w:rFonts w:ascii="Times New Roman" w:hAnsi="Times New Roman"/>
          <w:sz w:val="28"/>
          <w:szCs w:val="28"/>
        </w:rPr>
        <w:t>.И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. Ляха, А.А. </w:t>
      </w:r>
      <w:proofErr w:type="spellStart"/>
      <w:r w:rsidRPr="00013D0B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(М.: Просвещение, 2011);</w:t>
      </w:r>
      <w:r w:rsidRPr="00013D0B">
        <w:rPr>
          <w:rFonts w:ascii="Times New Roman" w:hAnsi="Times New Roman"/>
          <w:sz w:val="28"/>
          <w:szCs w:val="28"/>
        </w:rPr>
        <w:br/>
        <w:t xml:space="preserve">• Лях В. И., </w:t>
      </w:r>
      <w:proofErr w:type="spellStart"/>
      <w:r w:rsidRPr="00013D0B">
        <w:rPr>
          <w:rFonts w:ascii="Times New Roman" w:hAnsi="Times New Roman"/>
          <w:sz w:val="28"/>
          <w:szCs w:val="28"/>
        </w:rPr>
        <w:t>Мейксон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Г. Б.. Программы по физической культуре 1-11 классы. Рекомендовано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>Министерством образования РФ. - Москва, Просвещение, 2007 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Литвинов Е.И., </w:t>
      </w:r>
      <w:proofErr w:type="spellStart"/>
      <w:r w:rsidRPr="00013D0B">
        <w:rPr>
          <w:rFonts w:ascii="Times New Roman" w:hAnsi="Times New Roman"/>
          <w:sz w:val="28"/>
          <w:szCs w:val="28"/>
        </w:rPr>
        <w:t>Вилянский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М. Я.,.</w:t>
      </w:r>
      <w:proofErr w:type="spellStart"/>
      <w:r w:rsidRPr="00013D0B">
        <w:rPr>
          <w:rFonts w:ascii="Times New Roman" w:hAnsi="Times New Roman"/>
          <w:sz w:val="28"/>
          <w:szCs w:val="28"/>
        </w:rPr>
        <w:t>Тукунов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Б. И. Программы по физической культуре 1-11 классы. </w:t>
      </w:r>
      <w:proofErr w:type="gramStart"/>
      <w:r w:rsidRPr="00013D0B">
        <w:rPr>
          <w:rFonts w:ascii="Times New Roman" w:hAnsi="Times New Roman"/>
          <w:sz w:val="28"/>
          <w:szCs w:val="28"/>
        </w:rPr>
        <w:t>-М</w:t>
      </w:r>
      <w:proofErr w:type="gramEnd"/>
      <w:r w:rsidRPr="00013D0B">
        <w:rPr>
          <w:rFonts w:ascii="Times New Roman" w:hAnsi="Times New Roman"/>
          <w:sz w:val="28"/>
          <w:szCs w:val="28"/>
        </w:rPr>
        <w:t>осква, *Просвещение.*, 2006г.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013D0B">
        <w:rPr>
          <w:rFonts w:ascii="Times New Roman" w:hAnsi="Times New Roman"/>
          <w:sz w:val="28"/>
          <w:szCs w:val="28"/>
        </w:rPr>
        <w:t>Радио–связь</w:t>
      </w:r>
      <w:proofErr w:type="gramEnd"/>
      <w:r w:rsidRPr="00013D0B">
        <w:rPr>
          <w:rFonts w:ascii="Times New Roman" w:hAnsi="Times New Roman"/>
          <w:sz w:val="28"/>
          <w:szCs w:val="28"/>
        </w:rPr>
        <w:t>, 2006 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>• Научно - методический журнал «Физическая культура в школе». Издательство «Школа Пресс».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4 КЛАСС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Авторская программа «Комплексная программа физического воспитания учащихся 1-11 </w:t>
      </w:r>
      <w:proofErr w:type="spellStart"/>
      <w:r w:rsidRPr="00013D0B">
        <w:rPr>
          <w:rFonts w:ascii="Times New Roman" w:hAnsi="Times New Roman"/>
          <w:sz w:val="28"/>
          <w:szCs w:val="28"/>
        </w:rPr>
        <w:t>классов</w:t>
      </w:r>
      <w:proofErr w:type="gramStart"/>
      <w:r w:rsidRPr="00013D0B">
        <w:rPr>
          <w:rFonts w:ascii="Times New Roman" w:hAnsi="Times New Roman"/>
          <w:sz w:val="28"/>
          <w:szCs w:val="28"/>
        </w:rPr>
        <w:t>»В</w:t>
      </w:r>
      <w:proofErr w:type="gramEnd"/>
      <w:r w:rsidRPr="00013D0B">
        <w:rPr>
          <w:rFonts w:ascii="Times New Roman" w:hAnsi="Times New Roman"/>
          <w:sz w:val="28"/>
          <w:szCs w:val="28"/>
        </w:rPr>
        <w:t>.И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. Ляха, А.А. </w:t>
      </w:r>
      <w:proofErr w:type="spellStart"/>
      <w:r w:rsidRPr="00013D0B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(М.: Просвещение, 2011);</w:t>
      </w:r>
      <w:r w:rsidRPr="00013D0B">
        <w:rPr>
          <w:rFonts w:ascii="Times New Roman" w:hAnsi="Times New Roman"/>
          <w:sz w:val="28"/>
          <w:szCs w:val="28"/>
        </w:rPr>
        <w:br/>
        <w:t xml:space="preserve">• Лях В. И., </w:t>
      </w:r>
      <w:proofErr w:type="spellStart"/>
      <w:r w:rsidRPr="00013D0B">
        <w:rPr>
          <w:rFonts w:ascii="Times New Roman" w:hAnsi="Times New Roman"/>
          <w:sz w:val="28"/>
          <w:szCs w:val="28"/>
        </w:rPr>
        <w:t>Мейксон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Г. Б.. Программы по физической культуре 1-11 классы. Рекомендовано Министерством образования РФ. - Москва, Просвещение, 2007 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Литвинов Е.И., </w:t>
      </w:r>
      <w:proofErr w:type="spellStart"/>
      <w:r w:rsidRPr="00013D0B">
        <w:rPr>
          <w:rFonts w:ascii="Times New Roman" w:hAnsi="Times New Roman"/>
          <w:sz w:val="28"/>
          <w:szCs w:val="28"/>
        </w:rPr>
        <w:t>Вилянский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М. Я.,.</w:t>
      </w:r>
      <w:proofErr w:type="spellStart"/>
      <w:r w:rsidRPr="00013D0B">
        <w:rPr>
          <w:rFonts w:ascii="Times New Roman" w:hAnsi="Times New Roman"/>
          <w:sz w:val="28"/>
          <w:szCs w:val="28"/>
        </w:rPr>
        <w:t>Тукунов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Б. И. Программы по физической культуре 1-11 классы. </w:t>
      </w:r>
      <w:proofErr w:type="gramStart"/>
      <w:r w:rsidRPr="00013D0B">
        <w:rPr>
          <w:rFonts w:ascii="Times New Roman" w:hAnsi="Times New Roman"/>
          <w:sz w:val="28"/>
          <w:szCs w:val="28"/>
        </w:rPr>
        <w:t>-М</w:t>
      </w:r>
      <w:proofErr w:type="gramEnd"/>
      <w:r w:rsidRPr="00013D0B">
        <w:rPr>
          <w:rFonts w:ascii="Times New Roman" w:hAnsi="Times New Roman"/>
          <w:sz w:val="28"/>
          <w:szCs w:val="28"/>
        </w:rPr>
        <w:t>осква, *Просвещение.*, 2006г.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• А. П. Матвеева. Примерные программы основного общего образования. Рекомендовано главным управлением развития общего среднего образования РФ, Москва, </w:t>
      </w:r>
      <w:proofErr w:type="gramStart"/>
      <w:r w:rsidRPr="00013D0B">
        <w:rPr>
          <w:rFonts w:ascii="Times New Roman" w:hAnsi="Times New Roman"/>
          <w:sz w:val="28"/>
          <w:szCs w:val="28"/>
        </w:rPr>
        <w:t>Радио–связь</w:t>
      </w:r>
      <w:proofErr w:type="gramEnd"/>
      <w:r w:rsidRPr="00013D0B">
        <w:rPr>
          <w:rFonts w:ascii="Times New Roman" w:hAnsi="Times New Roman"/>
          <w:sz w:val="28"/>
          <w:szCs w:val="28"/>
        </w:rPr>
        <w:t>, 2006 г.</w:t>
      </w:r>
    </w:p>
    <w:p w:rsidR="00765CF5" w:rsidRPr="00013D0B" w:rsidRDefault="00765CF5" w:rsidP="00765CF5">
      <w:pPr>
        <w:jc w:val="both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>• Научно - методический журнал «Физическая культура в школе». Издательство «Школа Пресс</w:t>
      </w:r>
      <w:r w:rsidRPr="00013D0B">
        <w:rPr>
          <w:rFonts w:ascii="Times New Roman" w:hAnsi="Times New Roman"/>
          <w:b/>
          <w:sz w:val="28"/>
          <w:szCs w:val="28"/>
        </w:rPr>
        <w:t>».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1 КЛАСС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1. Российский учебник: </w:t>
      </w:r>
      <w:proofErr w:type="spellStart"/>
      <w:r w:rsidRPr="00013D0B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, методическая литература, учебники https://rosuchebnik.ru/ 2. </w:t>
      </w:r>
      <w:proofErr w:type="spellStart"/>
      <w:r w:rsidRPr="00013D0B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– Сайт учителей Физической культуры, подготовка к олимпиадам.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lastRenderedPageBreak/>
        <w:t xml:space="preserve">https://multiurok.ru/all-sites/fizkultura/ </w:t>
      </w:r>
      <w:r w:rsidRPr="00013D0B">
        <w:rPr>
          <w:rFonts w:ascii="Times New Roman" w:hAnsi="Times New Roman"/>
          <w:sz w:val="28"/>
          <w:szCs w:val="28"/>
        </w:rPr>
        <w:br/>
        <w:t xml:space="preserve">3. Коллекция цифровых образовательных ресурсов – статьи в научных журналах о преподавании физической культуры: </w:t>
      </w:r>
      <w:r w:rsidRPr="00013D0B">
        <w:rPr>
          <w:rFonts w:ascii="Times New Roman" w:hAnsi="Times New Roman"/>
          <w:sz w:val="28"/>
          <w:szCs w:val="28"/>
        </w:rPr>
        <w:br/>
        <w:t xml:space="preserve">http://school-collection.edu.ru/catalog/teacher </w:t>
      </w:r>
      <w:r w:rsidRPr="00013D0B">
        <w:rPr>
          <w:rFonts w:ascii="Times New Roman" w:hAnsi="Times New Roman"/>
          <w:sz w:val="28"/>
          <w:szCs w:val="28"/>
        </w:rPr>
        <w:br/>
        <w:t xml:space="preserve">4. Физкультура в школе - материалы по всем разделам программы с 1 по 11 классы в помощь учителю физической культуры: http://www.fizkulturavshkole.ru/ </w:t>
      </w:r>
      <w:r w:rsidRPr="00013D0B">
        <w:rPr>
          <w:rFonts w:ascii="Times New Roman" w:hAnsi="Times New Roman"/>
          <w:sz w:val="28"/>
          <w:szCs w:val="28"/>
        </w:rPr>
        <w:br/>
        <w:t>5. Сетевые образовательные сообщества «Открытый класс». Предмет</w:t>
      </w:r>
      <w:r w:rsidRPr="00013D0B">
        <w:rPr>
          <w:rFonts w:ascii="Times New Roman" w:hAnsi="Times New Roman"/>
          <w:sz w:val="28"/>
          <w:szCs w:val="28"/>
        </w:rPr>
        <w:br/>
        <w:t xml:space="preserve">«Физическая культура»: программы, презентации, тестовые задания: http://www.openclass.ru/ 6. Сайт учителей физической культуры: программы по видам спорта, кроссворды, статьи, комплексы упражнений, правила соревнований: </w:t>
      </w:r>
      <w:hyperlink r:id="rId11" w:history="1">
        <w:r w:rsidRPr="00013D0B">
          <w:rPr>
            <w:rFonts w:ascii="Times New Roman" w:hAnsi="Times New Roman"/>
            <w:color w:val="0000FF"/>
            <w:sz w:val="28"/>
            <w:szCs w:val="28"/>
            <w:u w:val="single"/>
          </w:rPr>
          <w:t>http://fizkultura-na5.ru/</w:t>
        </w:r>
      </w:hyperlink>
      <w:r w:rsidRPr="00013D0B">
        <w:rPr>
          <w:rFonts w:ascii="Times New Roman" w:hAnsi="Times New Roman"/>
          <w:sz w:val="28"/>
          <w:szCs w:val="28"/>
        </w:rPr>
        <w:t xml:space="preserve"> , https://fk-i-s.ru/ </w:t>
      </w:r>
      <w:r w:rsidRPr="00013D0B">
        <w:rPr>
          <w:rFonts w:ascii="Times New Roman" w:hAnsi="Times New Roman"/>
          <w:sz w:val="28"/>
          <w:szCs w:val="28"/>
        </w:rPr>
        <w:br/>
        <w:t xml:space="preserve">7. Учительский портал - программы, презентации, тестовые задания, контрольные вопросы, </w:t>
      </w:r>
      <w:r w:rsidRPr="00013D0B">
        <w:rPr>
          <w:rFonts w:ascii="Times New Roman" w:hAnsi="Times New Roman"/>
          <w:sz w:val="28"/>
          <w:szCs w:val="28"/>
        </w:rPr>
        <w:br/>
        <w:t>конспекты:  https://www.uchportal.ru/load/101</w:t>
      </w:r>
    </w:p>
    <w:p w:rsidR="00765CF5" w:rsidRPr="00013D0B" w:rsidRDefault="00765CF5" w:rsidP="00765CF5">
      <w:pPr>
        <w:jc w:val="center"/>
        <w:rPr>
          <w:rFonts w:ascii="Times New Roman" w:hAnsi="Times New Roman"/>
          <w:b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2 КЛАСС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1. Российский учебник: </w:t>
      </w:r>
      <w:proofErr w:type="spellStart"/>
      <w:r w:rsidRPr="00013D0B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, методическая литература, учебники https://rosuchebnik.ru/ 2. </w:t>
      </w:r>
      <w:proofErr w:type="spellStart"/>
      <w:r w:rsidRPr="00013D0B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– Сайт учителей Физической культуры, подготовка к олимпиадам.</w:t>
      </w:r>
    </w:p>
    <w:p w:rsidR="00765CF5" w:rsidRPr="00013D0B" w:rsidRDefault="00765CF5" w:rsidP="00765CF5">
      <w:pPr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https://multiurok.ru/all-sites/fizkultura/ </w:t>
      </w:r>
      <w:r w:rsidRPr="00013D0B">
        <w:rPr>
          <w:rFonts w:ascii="Times New Roman" w:hAnsi="Times New Roman"/>
          <w:sz w:val="28"/>
          <w:szCs w:val="28"/>
        </w:rPr>
        <w:br/>
        <w:t xml:space="preserve">3. Коллекция цифровых образовательных ресурсов – статьи в научных журналах о преподавании физической культуры: </w:t>
      </w:r>
      <w:r w:rsidRPr="00013D0B">
        <w:rPr>
          <w:rFonts w:ascii="Times New Roman" w:hAnsi="Times New Roman"/>
          <w:sz w:val="28"/>
          <w:szCs w:val="28"/>
        </w:rPr>
        <w:br/>
        <w:t>http://school-collection.edu.ru/catalog/teacher</w:t>
      </w:r>
    </w:p>
    <w:p w:rsidR="00765CF5" w:rsidRPr="00013D0B" w:rsidRDefault="00765CF5" w:rsidP="00765CF5">
      <w:pPr>
        <w:autoSpaceDE w:val="0"/>
        <w:autoSpaceDN w:val="0"/>
        <w:spacing w:after="0" w:line="285" w:lineRule="auto"/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4. Физкультура в школе - материалы по всем разделам программы с 1 по 11 классы в помощь учителю физической культуры: http://www.fizkulturavshkole.ru/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>5. Сетевые образовательные сообщества «Открытый класс». Предмет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«Физическая культура»: программы, презентации, тестовые задания: http://www.openclass.ru/ </w:t>
      </w:r>
    </w:p>
    <w:p w:rsidR="00765CF5" w:rsidRPr="00013D0B" w:rsidRDefault="00765CF5" w:rsidP="00765CF5">
      <w:pPr>
        <w:autoSpaceDE w:val="0"/>
        <w:autoSpaceDN w:val="0"/>
        <w:spacing w:after="0" w:line="285" w:lineRule="auto"/>
        <w:jc w:val="both"/>
        <w:rPr>
          <w:rFonts w:ascii="Calibri" w:hAnsi="Calibri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6. Сайт учителей физической культуры: программы по видам спорта, кроссворды, статьи, комплексы упражнений, правила соревнований: http://fizkultura-na5.ru/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https://fk-i-s.ru/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>7. Учительский портал - программы, презентации, тестовые задания, контрольные вопросы, конспекты: https://www.uchportal.ru/load/101</w:t>
      </w:r>
    </w:p>
    <w:p w:rsidR="00765CF5" w:rsidRPr="00013D0B" w:rsidRDefault="00765CF5" w:rsidP="00765CF5">
      <w:pPr>
        <w:autoSpaceDE w:val="0"/>
        <w:autoSpaceDN w:val="0"/>
        <w:spacing w:before="264" w:after="0" w:line="228" w:lineRule="auto"/>
        <w:jc w:val="center"/>
        <w:rPr>
          <w:rFonts w:ascii="Calibri" w:hAnsi="Calibri"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3 КЛАСС</w:t>
      </w:r>
    </w:p>
    <w:p w:rsidR="00765CF5" w:rsidRPr="00013D0B" w:rsidRDefault="00765CF5" w:rsidP="00765CF5">
      <w:pPr>
        <w:autoSpaceDE w:val="0"/>
        <w:autoSpaceDN w:val="0"/>
        <w:spacing w:before="168" w:after="0" w:line="261" w:lineRule="auto"/>
        <w:ind w:right="1008"/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1. Российский учебник: </w:t>
      </w:r>
      <w:proofErr w:type="spellStart"/>
      <w:r w:rsidRPr="00013D0B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, методическая литература, учебники </w:t>
      </w:r>
      <w:hyperlink r:id="rId12" w:history="1">
        <w:r w:rsidRPr="00013D0B">
          <w:rPr>
            <w:rFonts w:ascii="Times New Roman" w:hAnsi="Times New Roman"/>
            <w:color w:val="0000FF"/>
            <w:sz w:val="28"/>
            <w:szCs w:val="28"/>
            <w:u w:val="single"/>
          </w:rPr>
          <w:t>https://rosuchebnik.ru/</w:t>
        </w:r>
      </w:hyperlink>
      <w:r w:rsidRPr="00013D0B">
        <w:rPr>
          <w:rFonts w:ascii="Times New Roman" w:hAnsi="Times New Roman"/>
          <w:sz w:val="28"/>
          <w:szCs w:val="28"/>
        </w:rPr>
        <w:t xml:space="preserve"> </w:t>
      </w:r>
    </w:p>
    <w:p w:rsidR="00765CF5" w:rsidRPr="00013D0B" w:rsidRDefault="00765CF5" w:rsidP="00765CF5">
      <w:pPr>
        <w:autoSpaceDE w:val="0"/>
        <w:autoSpaceDN w:val="0"/>
        <w:spacing w:before="168" w:after="0" w:line="261" w:lineRule="auto"/>
        <w:ind w:right="60"/>
        <w:jc w:val="both"/>
        <w:rPr>
          <w:rFonts w:ascii="Calibri" w:hAnsi="Calibri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013D0B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– Сайт учителей Физической культуры, подготовка к олимпиадам.</w:t>
      </w:r>
      <w:r w:rsidRPr="00013D0B">
        <w:rPr>
          <w:rFonts w:ascii="Calibri" w:hAnsi="Calibri"/>
          <w:sz w:val="28"/>
          <w:szCs w:val="28"/>
        </w:rPr>
        <w:t xml:space="preserve"> </w:t>
      </w:r>
      <w:r w:rsidRPr="00013D0B">
        <w:rPr>
          <w:rFonts w:ascii="Times New Roman" w:hAnsi="Times New Roman"/>
          <w:sz w:val="28"/>
          <w:szCs w:val="28"/>
        </w:rPr>
        <w:t xml:space="preserve">https://multiurok.ru/all-sites/fizkultura/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3. Коллекция цифровых образовательных ресурсов – статьи в научных журналах о преподавании физической культуры: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http://school-collection.edu.ru/catalog/teacher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4. Физкультура в школе - материалы по всем разделам программы с 1 по 11 классы в помощь учителю физической культуры: http://www.fizkulturavshkole.ru/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>5. Сетевые образовательные сообщества «Открытый класс». Предмет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«Физическая культура»: программы, презентации, тестовые задания: http://www.openclass.ru/ 6. Сайт учителей физической культуры: программы по видам спорта, кроссворды, статьи, комплексы упражнений, правила соревнований: http://fizkultura-na5.ru/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https://fk-i-s.ru/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7. Учительский портал - программы, презентации, тестовые задания, контрольные вопросы,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>конспекты: https://www.uchportal.ru/load/101</w:t>
      </w:r>
    </w:p>
    <w:p w:rsidR="00765CF5" w:rsidRPr="00013D0B" w:rsidRDefault="00765CF5" w:rsidP="00765CF5">
      <w:pPr>
        <w:autoSpaceDE w:val="0"/>
        <w:autoSpaceDN w:val="0"/>
        <w:spacing w:before="262" w:after="0" w:line="228" w:lineRule="auto"/>
        <w:jc w:val="center"/>
        <w:rPr>
          <w:rFonts w:ascii="Calibri" w:hAnsi="Calibri"/>
          <w:sz w:val="28"/>
          <w:szCs w:val="28"/>
        </w:rPr>
      </w:pPr>
      <w:r w:rsidRPr="00013D0B">
        <w:rPr>
          <w:rFonts w:ascii="Times New Roman" w:hAnsi="Times New Roman"/>
          <w:b/>
          <w:sz w:val="28"/>
          <w:szCs w:val="28"/>
        </w:rPr>
        <w:t>4 КЛАСС</w:t>
      </w:r>
    </w:p>
    <w:p w:rsidR="00765CF5" w:rsidRPr="00013D0B" w:rsidRDefault="00765CF5" w:rsidP="00765CF5">
      <w:pPr>
        <w:tabs>
          <w:tab w:val="left" w:pos="10490"/>
        </w:tabs>
        <w:autoSpaceDE w:val="0"/>
        <w:autoSpaceDN w:val="0"/>
        <w:spacing w:before="166" w:after="0" w:line="261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1. Российский учебник: </w:t>
      </w:r>
      <w:proofErr w:type="spellStart"/>
      <w:r w:rsidRPr="00013D0B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, методическая литература, учебники </w:t>
      </w:r>
      <w:hyperlink r:id="rId13" w:history="1">
        <w:r w:rsidRPr="00013D0B">
          <w:rPr>
            <w:rFonts w:ascii="Times New Roman" w:hAnsi="Times New Roman"/>
            <w:color w:val="0000FF"/>
            <w:sz w:val="28"/>
            <w:szCs w:val="28"/>
            <w:u w:val="single"/>
          </w:rPr>
          <w:t>https://rosuchebnik.ru/</w:t>
        </w:r>
      </w:hyperlink>
      <w:r w:rsidRPr="00013D0B">
        <w:rPr>
          <w:rFonts w:ascii="Times New Roman" w:hAnsi="Times New Roman"/>
          <w:sz w:val="28"/>
          <w:szCs w:val="28"/>
        </w:rPr>
        <w:t xml:space="preserve"> </w:t>
      </w:r>
    </w:p>
    <w:p w:rsidR="00765CF5" w:rsidRPr="00013D0B" w:rsidRDefault="00765CF5" w:rsidP="00765CF5">
      <w:pPr>
        <w:tabs>
          <w:tab w:val="left" w:pos="10490"/>
        </w:tabs>
        <w:autoSpaceDE w:val="0"/>
        <w:autoSpaceDN w:val="0"/>
        <w:spacing w:before="166" w:after="0" w:line="261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13D0B">
        <w:rPr>
          <w:rFonts w:ascii="Times New Roman" w:hAnsi="Times New Roman"/>
          <w:sz w:val="28"/>
          <w:szCs w:val="28"/>
        </w:rPr>
        <w:t>Мультиурок</w:t>
      </w:r>
      <w:proofErr w:type="spellEnd"/>
      <w:r w:rsidRPr="00013D0B">
        <w:rPr>
          <w:rFonts w:ascii="Times New Roman" w:hAnsi="Times New Roman"/>
          <w:sz w:val="28"/>
          <w:szCs w:val="28"/>
        </w:rPr>
        <w:t xml:space="preserve"> – Сайт учителей Физической культуры, подготовка к олимпиадам.</w:t>
      </w:r>
      <w:r w:rsidRPr="00013D0B">
        <w:rPr>
          <w:rFonts w:ascii="Calibri" w:hAnsi="Calibri"/>
          <w:sz w:val="28"/>
          <w:szCs w:val="28"/>
        </w:rPr>
        <w:t xml:space="preserve"> </w:t>
      </w:r>
      <w:r w:rsidRPr="00013D0B">
        <w:rPr>
          <w:rFonts w:ascii="Times New Roman" w:hAnsi="Times New Roman"/>
          <w:sz w:val="28"/>
          <w:szCs w:val="28"/>
        </w:rPr>
        <w:t xml:space="preserve">https://multiurok.ru/all-sites/fizkultura/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3. Коллекция цифровых образовательных ресурсов – статьи в научных журналах о преподавании физической культуры: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http://school-collection.edu.ru/catalog/teacher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4. Физкультура в школе - материалы по всем разделам программы с 1 по 11 классы в помощь учителю физической культуры: http://www.fizkulturavshkole.ru/ 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>5. Сетевые образовательные сообщества «Открытый класс». Предмет</w:t>
      </w:r>
      <w:r w:rsidRPr="00013D0B">
        <w:rPr>
          <w:rFonts w:ascii="Calibri" w:hAnsi="Calibri"/>
          <w:sz w:val="28"/>
          <w:szCs w:val="28"/>
        </w:rPr>
        <w:br/>
      </w:r>
      <w:r w:rsidRPr="00013D0B">
        <w:rPr>
          <w:rFonts w:ascii="Times New Roman" w:hAnsi="Times New Roman"/>
          <w:sz w:val="28"/>
          <w:szCs w:val="28"/>
        </w:rPr>
        <w:t xml:space="preserve">«Физическая культура»: программы, презентации, тестовые задания: </w:t>
      </w:r>
      <w:hyperlink r:id="rId14" w:history="1">
        <w:r w:rsidRPr="00013D0B">
          <w:rPr>
            <w:rFonts w:ascii="Times New Roman" w:hAnsi="Times New Roman"/>
            <w:color w:val="0000FF"/>
            <w:sz w:val="28"/>
            <w:szCs w:val="28"/>
            <w:u w:val="single"/>
          </w:rPr>
          <w:t>http://www.openclass.ru/</w:t>
        </w:r>
      </w:hyperlink>
      <w:r w:rsidRPr="00013D0B">
        <w:rPr>
          <w:rFonts w:ascii="Times New Roman" w:hAnsi="Times New Roman"/>
          <w:sz w:val="28"/>
          <w:szCs w:val="28"/>
        </w:rPr>
        <w:t xml:space="preserve"> </w:t>
      </w:r>
    </w:p>
    <w:p w:rsidR="00765CF5" w:rsidRPr="00013D0B" w:rsidRDefault="00765CF5" w:rsidP="00765CF5">
      <w:pPr>
        <w:autoSpaceDE w:val="0"/>
        <w:autoSpaceDN w:val="0"/>
        <w:spacing w:before="166" w:after="0" w:line="261" w:lineRule="auto"/>
        <w:ind w:right="-1"/>
        <w:jc w:val="both"/>
        <w:rPr>
          <w:rFonts w:ascii="Calibri" w:hAnsi="Calibri"/>
          <w:sz w:val="28"/>
          <w:szCs w:val="28"/>
        </w:rPr>
      </w:pPr>
      <w:r w:rsidRPr="00013D0B">
        <w:rPr>
          <w:rFonts w:ascii="Times New Roman" w:hAnsi="Times New Roman"/>
          <w:sz w:val="28"/>
          <w:szCs w:val="28"/>
        </w:rPr>
        <w:t xml:space="preserve">6. Сайт учителей физической культуры: программы по видам спорта, кроссворды, статьи, комплексы упражнений, правила соревнований: </w:t>
      </w:r>
      <w:hyperlink r:id="rId15" w:history="1">
        <w:r w:rsidRPr="00013D0B">
          <w:rPr>
            <w:rFonts w:ascii="Times New Roman" w:hAnsi="Times New Roman"/>
            <w:color w:val="0000FF"/>
            <w:sz w:val="28"/>
            <w:szCs w:val="28"/>
            <w:u w:val="single"/>
          </w:rPr>
          <w:t>http://fizkultura-na5.ru/</w:t>
        </w:r>
      </w:hyperlink>
      <w:r w:rsidRPr="00013D0B">
        <w:rPr>
          <w:rFonts w:ascii="Times New Roman" w:hAnsi="Times New Roman"/>
          <w:sz w:val="28"/>
          <w:szCs w:val="28"/>
        </w:rPr>
        <w:t xml:space="preserve"> , https://fk-i-s.ru/</w:t>
      </w:r>
    </w:p>
    <w:p w:rsidR="00C7019C" w:rsidRDefault="00C7019C" w:rsidP="00765CF5">
      <w:pPr>
        <w:jc w:val="both"/>
      </w:pPr>
    </w:p>
    <w:p w:rsidR="00C7019C" w:rsidRPr="00C7019C" w:rsidRDefault="00C7019C" w:rsidP="00765CF5">
      <w:pPr>
        <w:jc w:val="both"/>
      </w:pPr>
    </w:p>
    <w:p w:rsidR="00C7019C" w:rsidRPr="00C7019C" w:rsidRDefault="00C7019C" w:rsidP="00765CF5">
      <w:pPr>
        <w:jc w:val="both"/>
      </w:pPr>
    </w:p>
    <w:p w:rsidR="00C7019C" w:rsidRPr="00C7019C" w:rsidRDefault="00C7019C" w:rsidP="00765CF5">
      <w:pPr>
        <w:jc w:val="both"/>
      </w:pPr>
    </w:p>
    <w:p w:rsidR="00C7019C" w:rsidRPr="00C7019C" w:rsidRDefault="00C7019C" w:rsidP="00C7019C"/>
    <w:p w:rsidR="00C7019C" w:rsidRDefault="00C7019C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/>
          <w:sz w:val="28"/>
          <w:szCs w:val="28"/>
        </w:rPr>
        <w:lastRenderedPageBreak/>
        <w:t>Приложение 1. к</w:t>
      </w:r>
      <w:r w:rsidRPr="00C7019C">
        <w:rPr>
          <w:rFonts w:ascii="Times New Roman" w:hAnsi="Times New Roman"/>
          <w:sz w:val="28"/>
          <w:szCs w:val="28"/>
        </w:rPr>
        <w:t xml:space="preserve"> программе.</w:t>
      </w:r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нормативы и испытания </w:t>
      </w:r>
      <w:proofErr w:type="gramStart"/>
      <w:r w:rsidRPr="007F74AA">
        <w:rPr>
          <w:rFonts w:ascii="Times New Roman" w:hAnsi="Times New Roman"/>
          <w:sz w:val="28"/>
          <w:szCs w:val="28"/>
        </w:rPr>
        <w:t>по</w:t>
      </w:r>
      <w:proofErr w:type="gramEnd"/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 усвоению навыков, умений, </w:t>
      </w:r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развитию двигательных качеств </w:t>
      </w:r>
    </w:p>
    <w:p w:rsidR="00C7019C" w:rsidRDefault="00C7019C" w:rsidP="00C701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C7019C">
        <w:rPr>
          <w:rFonts w:ascii="Times New Roman" w:hAnsi="Times New Roman"/>
          <w:b/>
          <w:sz w:val="28"/>
          <w:szCs w:val="28"/>
        </w:rPr>
        <w:t>КЛАСС.</w:t>
      </w:r>
    </w:p>
    <w:tbl>
      <w:tblPr>
        <w:tblStyle w:val="af"/>
        <w:tblpPr w:leftFromText="180" w:rightFromText="180" w:vertAnchor="text" w:horzAnchor="margin" w:tblpY="115"/>
        <w:tblW w:w="9640" w:type="dxa"/>
        <w:tblLook w:val="04A0" w:firstRow="1" w:lastRow="0" w:firstColumn="1" w:lastColumn="0" w:noHBand="0" w:noVBand="1"/>
      </w:tblPr>
      <w:tblGrid>
        <w:gridCol w:w="993"/>
        <w:gridCol w:w="2536"/>
        <w:gridCol w:w="675"/>
        <w:gridCol w:w="1183"/>
        <w:gridCol w:w="1134"/>
        <w:gridCol w:w="1276"/>
        <w:gridCol w:w="1843"/>
      </w:tblGrid>
      <w:tr w:rsidR="0082689C" w:rsidTr="0082689C">
        <w:tc>
          <w:tcPr>
            <w:tcW w:w="993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C918D4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C918D4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Нормативы и испытания</w:t>
            </w:r>
          </w:p>
        </w:tc>
        <w:tc>
          <w:tcPr>
            <w:tcW w:w="675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пол</w:t>
            </w:r>
          </w:p>
        </w:tc>
        <w:tc>
          <w:tcPr>
            <w:tcW w:w="5436" w:type="dxa"/>
            <w:gridSpan w:val="4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Оценка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неуд.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8D4">
              <w:rPr>
                <w:rFonts w:ascii="Times New Roman" w:hAnsi="Times New Roman"/>
                <w:sz w:val="28"/>
                <w:szCs w:val="28"/>
              </w:rPr>
              <w:t>Бег 30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6C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6C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46C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7,2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7,3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1000 м.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10,4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11,2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110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100</w:t>
            </w:r>
          </w:p>
        </w:tc>
      </w:tr>
      <w:tr w:rsidR="0082689C" w:rsidTr="0082689C">
        <w:trPr>
          <w:trHeight w:val="607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 xml:space="preserve">Прыжок в высоту способом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207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2072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60</w:t>
            </w:r>
          </w:p>
        </w:tc>
      </w:tr>
      <w:tr w:rsidR="0082689C" w:rsidTr="0082689C">
        <w:trPr>
          <w:trHeight w:val="51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через скакалку (кол-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во раз/мин.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50</w:t>
            </w:r>
          </w:p>
        </w:tc>
      </w:tr>
      <w:tr w:rsidR="0082689C" w:rsidTr="0082689C">
        <w:trPr>
          <w:trHeight w:val="547"/>
        </w:trPr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60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8"/>
                <w:szCs w:val="28"/>
              </w:rPr>
              <w:t>Метание т/м (м)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10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</w:t>
            </w:r>
          </w:p>
        </w:tc>
      </w:tr>
      <w:tr w:rsidR="0082689C" w:rsidRPr="00C918D4" w:rsidTr="0082689C">
        <w:trPr>
          <w:trHeight w:val="56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002A">
              <w:rPr>
                <w:rFonts w:ascii="Times New Roman" w:hAnsi="Times New Roman"/>
                <w:sz w:val="24"/>
                <w:szCs w:val="24"/>
              </w:rPr>
              <w:t xml:space="preserve">одъем туловища из </w:t>
            </w:r>
            <w:proofErr w:type="gramStart"/>
            <w:r w:rsidRPr="00FF002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F002A"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19</w:t>
            </w:r>
          </w:p>
        </w:tc>
      </w:tr>
      <w:tr w:rsidR="0082689C" w:rsidRPr="00C918D4" w:rsidTr="0082689C">
        <w:tc>
          <w:tcPr>
            <w:tcW w:w="993" w:type="dxa"/>
            <w:vMerge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24</w:t>
            </w:r>
          </w:p>
        </w:tc>
      </w:tr>
      <w:tr w:rsidR="0082689C" w:rsidRPr="00C918D4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02A">
              <w:rPr>
                <w:rFonts w:ascii="Times New Roman" w:hAnsi="Times New Roman"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36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34</w:t>
            </w:r>
          </w:p>
        </w:tc>
      </w:tr>
      <w:tr w:rsidR="0082689C" w:rsidRPr="00C918D4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002A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FF002A">
              <w:rPr>
                <w:rFonts w:ascii="Times New Roman" w:hAnsi="Times New Roman"/>
                <w:sz w:val="28"/>
                <w:szCs w:val="28"/>
              </w:rPr>
              <w:t xml:space="preserve">- 8 прыжков </w:t>
            </w:r>
            <w:proofErr w:type="gramStart"/>
            <w:r w:rsidRPr="00FF002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F00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</w:t>
            </w:r>
          </w:p>
        </w:tc>
      </w:tr>
      <w:tr w:rsidR="0082689C" w:rsidRPr="00C918D4" w:rsidTr="0082689C">
        <w:trPr>
          <w:trHeight w:val="726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FF00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2A">
              <w:rPr>
                <w:rFonts w:ascii="Times New Roman" w:hAnsi="Times New Roman"/>
                <w:sz w:val="24"/>
                <w:szCs w:val="24"/>
              </w:rPr>
              <w:t>Приседания (пистолеты), с опорой на одну руку, на правой и левой ноге (кол-во раз).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</w:tbl>
    <w:p w:rsidR="00C7019C" w:rsidRPr="00C7019C" w:rsidRDefault="00C7019C" w:rsidP="00C7019C">
      <w:pPr>
        <w:jc w:val="both"/>
        <w:rPr>
          <w:rFonts w:ascii="Times New Roman" w:hAnsi="Times New Roman"/>
          <w:b/>
          <w:sz w:val="28"/>
          <w:szCs w:val="28"/>
        </w:rPr>
      </w:pPr>
    </w:p>
    <w:p w:rsidR="00C7019C" w:rsidRDefault="00C7019C" w:rsidP="00C7019C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C7019C" w:rsidRDefault="00C7019C" w:rsidP="00C7019C">
      <w:pPr>
        <w:rPr>
          <w:rFonts w:ascii="Times New Roman" w:hAnsi="Times New Roman"/>
          <w:sz w:val="28"/>
          <w:szCs w:val="28"/>
        </w:rPr>
      </w:pPr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lastRenderedPageBreak/>
        <w:t>Приложение 1. к программе.</w:t>
      </w:r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нормативы и испытания </w:t>
      </w:r>
      <w:proofErr w:type="gramStart"/>
      <w:r w:rsidRPr="007F74AA">
        <w:rPr>
          <w:rFonts w:ascii="Times New Roman" w:hAnsi="Times New Roman"/>
          <w:sz w:val="28"/>
          <w:szCs w:val="28"/>
        </w:rPr>
        <w:t>по</w:t>
      </w:r>
      <w:proofErr w:type="gramEnd"/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 усвоению навыков, умений, </w:t>
      </w:r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>развитию двигательных качеств</w:t>
      </w:r>
    </w:p>
    <w:p w:rsidR="0082689C" w:rsidRPr="0082689C" w:rsidRDefault="0082689C" w:rsidP="0082689C">
      <w:pPr>
        <w:jc w:val="center"/>
        <w:rPr>
          <w:rFonts w:ascii="Times New Roman" w:hAnsi="Times New Roman"/>
          <w:b/>
          <w:sz w:val="28"/>
          <w:szCs w:val="28"/>
        </w:rPr>
      </w:pPr>
      <w:r w:rsidRPr="0082689C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f"/>
        <w:tblpPr w:leftFromText="180" w:rightFromText="180" w:vertAnchor="text" w:horzAnchor="margin" w:tblpY="175"/>
        <w:tblW w:w="9640" w:type="dxa"/>
        <w:tblLook w:val="04A0" w:firstRow="1" w:lastRow="0" w:firstColumn="1" w:lastColumn="0" w:noHBand="0" w:noVBand="1"/>
      </w:tblPr>
      <w:tblGrid>
        <w:gridCol w:w="993"/>
        <w:gridCol w:w="2536"/>
        <w:gridCol w:w="675"/>
        <w:gridCol w:w="1183"/>
        <w:gridCol w:w="1134"/>
        <w:gridCol w:w="1276"/>
        <w:gridCol w:w="1843"/>
      </w:tblGrid>
      <w:tr w:rsidR="0082689C" w:rsidTr="0082689C">
        <w:tc>
          <w:tcPr>
            <w:tcW w:w="993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C918D4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C918D4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Нормативы и испытания</w:t>
            </w:r>
          </w:p>
        </w:tc>
        <w:tc>
          <w:tcPr>
            <w:tcW w:w="675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пол</w:t>
            </w:r>
          </w:p>
        </w:tc>
        <w:tc>
          <w:tcPr>
            <w:tcW w:w="5436" w:type="dxa"/>
            <w:gridSpan w:val="4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Оценка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неуд.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8D4">
              <w:rPr>
                <w:rFonts w:ascii="Times New Roman" w:hAnsi="Times New Roman"/>
                <w:sz w:val="28"/>
                <w:szCs w:val="28"/>
              </w:rPr>
              <w:t>Бег 30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6,9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7,1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1000 м.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10,2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10,8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120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120</w:t>
            </w:r>
          </w:p>
        </w:tc>
      </w:tr>
      <w:tr w:rsidR="0082689C" w:rsidTr="0082689C">
        <w:trPr>
          <w:trHeight w:val="607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 xml:space="preserve">Прыжок в высоту способом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207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2072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75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65</w:t>
            </w:r>
          </w:p>
        </w:tc>
      </w:tr>
      <w:tr w:rsidR="0082689C" w:rsidTr="0082689C">
        <w:trPr>
          <w:trHeight w:val="51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через скакалку (кол-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во раз/мин.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60</w:t>
            </w:r>
          </w:p>
        </w:tc>
      </w:tr>
      <w:tr w:rsidR="0082689C" w:rsidTr="0082689C">
        <w:trPr>
          <w:trHeight w:val="547"/>
        </w:trPr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689C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8"/>
                <w:szCs w:val="28"/>
              </w:rPr>
              <w:t>Метание т/м (м)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</w:t>
            </w:r>
          </w:p>
        </w:tc>
      </w:tr>
      <w:tr w:rsidR="0082689C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10</w:t>
            </w:r>
          </w:p>
        </w:tc>
      </w:tr>
      <w:tr w:rsidR="0082689C" w:rsidRPr="00C918D4" w:rsidTr="0082689C">
        <w:trPr>
          <w:trHeight w:val="56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002A">
              <w:rPr>
                <w:rFonts w:ascii="Times New Roman" w:hAnsi="Times New Roman"/>
                <w:sz w:val="24"/>
                <w:szCs w:val="24"/>
              </w:rPr>
              <w:t xml:space="preserve">одъем туловища из </w:t>
            </w:r>
            <w:proofErr w:type="gramStart"/>
            <w:r w:rsidRPr="00FF002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F002A"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21</w:t>
            </w:r>
          </w:p>
        </w:tc>
      </w:tr>
      <w:tr w:rsidR="0082689C" w:rsidRPr="00C918D4" w:rsidTr="0082689C">
        <w:tc>
          <w:tcPr>
            <w:tcW w:w="993" w:type="dxa"/>
            <w:vMerge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6</w:t>
            </w:r>
          </w:p>
        </w:tc>
      </w:tr>
      <w:tr w:rsidR="0082689C" w:rsidRPr="00C918D4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02A">
              <w:rPr>
                <w:rFonts w:ascii="Times New Roman" w:hAnsi="Times New Roman"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38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36</w:t>
            </w:r>
          </w:p>
        </w:tc>
      </w:tr>
      <w:tr w:rsidR="0082689C" w:rsidRPr="00C918D4" w:rsidTr="0082689C"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002A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FF002A">
              <w:rPr>
                <w:rFonts w:ascii="Times New Roman" w:hAnsi="Times New Roman"/>
                <w:sz w:val="28"/>
                <w:szCs w:val="28"/>
              </w:rPr>
              <w:t xml:space="preserve">- 8 прыжков </w:t>
            </w:r>
            <w:proofErr w:type="gramStart"/>
            <w:r w:rsidRPr="00FF002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F00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9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9</w:t>
            </w:r>
          </w:p>
        </w:tc>
      </w:tr>
      <w:tr w:rsidR="0082689C" w:rsidRPr="00C918D4" w:rsidTr="0082689C">
        <w:trPr>
          <w:trHeight w:val="726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FF00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2A">
              <w:rPr>
                <w:rFonts w:ascii="Times New Roman" w:hAnsi="Times New Roman"/>
                <w:sz w:val="24"/>
                <w:szCs w:val="24"/>
              </w:rPr>
              <w:t>Приседания (пистолеты), с опорой на одну руку, на правой и левой ноге (кол-во раз).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</w:t>
            </w:r>
          </w:p>
        </w:tc>
      </w:tr>
      <w:tr w:rsidR="0082689C" w:rsidRPr="00C918D4" w:rsidTr="0082689C">
        <w:tc>
          <w:tcPr>
            <w:tcW w:w="993" w:type="dxa"/>
            <w:vMerge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82689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</w:tbl>
    <w:p w:rsidR="00C7019C" w:rsidRDefault="00C7019C" w:rsidP="00C7019C">
      <w:pPr>
        <w:rPr>
          <w:rFonts w:ascii="Times New Roman" w:hAnsi="Times New Roman"/>
          <w:sz w:val="28"/>
          <w:szCs w:val="28"/>
        </w:rPr>
      </w:pPr>
    </w:p>
    <w:p w:rsidR="00C7019C" w:rsidRDefault="00C7019C" w:rsidP="00C7019C">
      <w:pPr>
        <w:rPr>
          <w:rFonts w:ascii="Times New Roman" w:hAnsi="Times New Roman"/>
          <w:sz w:val="28"/>
          <w:szCs w:val="28"/>
        </w:rPr>
      </w:pPr>
    </w:p>
    <w:p w:rsidR="00DE3F88" w:rsidRDefault="00DE3F88" w:rsidP="00C7019C">
      <w:pPr>
        <w:rPr>
          <w:rFonts w:ascii="Times New Roman" w:hAnsi="Times New Roman"/>
          <w:sz w:val="28"/>
          <w:szCs w:val="28"/>
        </w:rPr>
      </w:pPr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lastRenderedPageBreak/>
        <w:t>Приложение 1. к программе.</w:t>
      </w:r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нормативы и испытания </w:t>
      </w:r>
      <w:proofErr w:type="gramStart"/>
      <w:r w:rsidRPr="007F74AA">
        <w:rPr>
          <w:rFonts w:ascii="Times New Roman" w:hAnsi="Times New Roman"/>
          <w:sz w:val="28"/>
          <w:szCs w:val="28"/>
        </w:rPr>
        <w:t>по</w:t>
      </w:r>
      <w:proofErr w:type="gramEnd"/>
    </w:p>
    <w:p w:rsidR="007F74AA" w:rsidRP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 xml:space="preserve"> усвоению навыков, умений, </w:t>
      </w:r>
    </w:p>
    <w:p w:rsidR="007F74AA" w:rsidRDefault="007F74AA" w:rsidP="007F74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74AA">
        <w:rPr>
          <w:rFonts w:ascii="Times New Roman" w:hAnsi="Times New Roman"/>
          <w:sz w:val="28"/>
          <w:szCs w:val="28"/>
        </w:rPr>
        <w:t>развитию двигательных качеств</w:t>
      </w:r>
    </w:p>
    <w:p w:rsidR="0082689C" w:rsidRDefault="0082689C" w:rsidP="0082689C">
      <w:pPr>
        <w:jc w:val="center"/>
        <w:rPr>
          <w:rFonts w:ascii="Times New Roman" w:hAnsi="Times New Roman"/>
          <w:b/>
          <w:sz w:val="28"/>
          <w:szCs w:val="28"/>
        </w:rPr>
      </w:pPr>
      <w:r w:rsidRPr="0082689C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Style w:val="af"/>
        <w:tblW w:w="9640" w:type="dxa"/>
        <w:tblInd w:w="-34" w:type="dxa"/>
        <w:tblLook w:val="04A0" w:firstRow="1" w:lastRow="0" w:firstColumn="1" w:lastColumn="0" w:noHBand="0" w:noVBand="1"/>
      </w:tblPr>
      <w:tblGrid>
        <w:gridCol w:w="993"/>
        <w:gridCol w:w="2536"/>
        <w:gridCol w:w="675"/>
        <w:gridCol w:w="1183"/>
        <w:gridCol w:w="1134"/>
        <w:gridCol w:w="1276"/>
        <w:gridCol w:w="1843"/>
      </w:tblGrid>
      <w:tr w:rsidR="0082689C" w:rsidTr="00DA46DD">
        <w:tc>
          <w:tcPr>
            <w:tcW w:w="993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C918D4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C918D4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Нормативы и испытания</w:t>
            </w:r>
          </w:p>
        </w:tc>
        <w:tc>
          <w:tcPr>
            <w:tcW w:w="675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пол</w:t>
            </w:r>
          </w:p>
        </w:tc>
        <w:tc>
          <w:tcPr>
            <w:tcW w:w="5436" w:type="dxa"/>
            <w:gridSpan w:val="4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Оценка</w:t>
            </w:r>
          </w:p>
        </w:tc>
      </w:tr>
      <w:tr w:rsidR="0082689C" w:rsidTr="00DA46DD">
        <w:tc>
          <w:tcPr>
            <w:tcW w:w="993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5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918D4">
              <w:rPr>
                <w:rFonts w:ascii="Times New Roman" w:hAnsi="Times New Roman"/>
                <w:b/>
                <w:sz w:val="28"/>
              </w:rPr>
              <w:t>неуд.</w:t>
            </w:r>
          </w:p>
        </w:tc>
      </w:tr>
      <w:tr w:rsidR="0082689C" w:rsidTr="00DA46DD"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8D4">
              <w:rPr>
                <w:rFonts w:ascii="Times New Roman" w:hAnsi="Times New Roman"/>
                <w:sz w:val="28"/>
                <w:szCs w:val="28"/>
              </w:rPr>
              <w:t>Бег 30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689C" w:rsidRPr="006F246C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6,6</w:t>
            </w:r>
          </w:p>
        </w:tc>
      </w:tr>
      <w:tr w:rsidR="0082689C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6,9</w:t>
            </w:r>
          </w:p>
        </w:tc>
      </w:tr>
      <w:tr w:rsidR="0082689C" w:rsidTr="00DA46DD"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1000 м. (мин, 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6,50</w:t>
            </w:r>
          </w:p>
        </w:tc>
      </w:tr>
      <w:tr w:rsidR="0082689C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6,50</w:t>
            </w:r>
          </w:p>
        </w:tc>
      </w:tr>
      <w:tr w:rsidR="0082689C" w:rsidTr="00DA46DD"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9,9</w:t>
            </w:r>
          </w:p>
        </w:tc>
      </w:tr>
      <w:tr w:rsidR="0082689C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10,4</w:t>
            </w:r>
          </w:p>
        </w:tc>
      </w:tr>
      <w:tr w:rsidR="0082689C" w:rsidTr="00DA46DD"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130</w:t>
            </w:r>
          </w:p>
        </w:tc>
      </w:tr>
      <w:tr w:rsidR="0082689C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120</w:t>
            </w:r>
          </w:p>
        </w:tc>
      </w:tr>
      <w:tr w:rsidR="0082689C" w:rsidTr="00DA46DD">
        <w:trPr>
          <w:trHeight w:val="607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 xml:space="preserve">Прыжок в высоту способом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перешагивания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207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E2072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80</w:t>
            </w:r>
          </w:p>
        </w:tc>
      </w:tr>
      <w:tr w:rsidR="0082689C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</w:tr>
      <w:tr w:rsidR="0082689C" w:rsidTr="00DA46DD">
        <w:trPr>
          <w:trHeight w:val="51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через скакалку (кол-</w:t>
            </w:r>
            <w:r w:rsidRPr="00E2072A">
              <w:rPr>
                <w:rFonts w:ascii="Times New Roman" w:hAnsi="Times New Roman"/>
                <w:sz w:val="24"/>
                <w:szCs w:val="24"/>
              </w:rPr>
              <w:t>во раз/мин.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</w:tr>
      <w:tr w:rsidR="0082689C" w:rsidTr="00DA46DD">
        <w:trPr>
          <w:trHeight w:val="547"/>
        </w:trPr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80</w:t>
            </w:r>
          </w:p>
        </w:tc>
      </w:tr>
      <w:tr w:rsidR="0082689C" w:rsidTr="00DA46DD"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4"/>
                <w:szCs w:val="24"/>
              </w:rPr>
              <w:t>Подтягивания (кол-во раз)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</w:tr>
      <w:tr w:rsidR="0082689C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689C" w:rsidTr="00DA46DD"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72A">
              <w:rPr>
                <w:rFonts w:ascii="Times New Roman" w:hAnsi="Times New Roman"/>
                <w:sz w:val="28"/>
                <w:szCs w:val="28"/>
              </w:rPr>
              <w:t>Метание т/м (м)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15</w:t>
            </w:r>
          </w:p>
        </w:tc>
      </w:tr>
      <w:tr w:rsidR="0082689C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12</w:t>
            </w:r>
          </w:p>
        </w:tc>
      </w:tr>
      <w:tr w:rsidR="0082689C" w:rsidRPr="00C918D4" w:rsidTr="00DA46DD">
        <w:trPr>
          <w:trHeight w:val="56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002A">
              <w:rPr>
                <w:rFonts w:ascii="Times New Roman" w:hAnsi="Times New Roman"/>
                <w:sz w:val="24"/>
                <w:szCs w:val="24"/>
              </w:rPr>
              <w:t xml:space="preserve">одъем туловища из </w:t>
            </w:r>
            <w:proofErr w:type="gramStart"/>
            <w:r w:rsidRPr="00FF002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F002A">
              <w:rPr>
                <w:rFonts w:ascii="Times New Roman" w:hAnsi="Times New Roman"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23</w:t>
            </w:r>
          </w:p>
        </w:tc>
      </w:tr>
      <w:tr w:rsidR="0082689C" w:rsidRPr="00C918D4" w:rsidTr="00DA46DD">
        <w:tc>
          <w:tcPr>
            <w:tcW w:w="993" w:type="dxa"/>
            <w:vMerge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28</w:t>
            </w:r>
          </w:p>
        </w:tc>
      </w:tr>
      <w:tr w:rsidR="0082689C" w:rsidRPr="00C918D4" w:rsidTr="00DA46DD"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02A">
              <w:rPr>
                <w:rFonts w:ascii="Times New Roman" w:hAnsi="Times New Roman"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40</w:t>
            </w:r>
          </w:p>
        </w:tc>
      </w:tr>
      <w:tr w:rsidR="0082689C" w:rsidRPr="00C918D4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38</w:t>
            </w:r>
          </w:p>
        </w:tc>
      </w:tr>
      <w:tr w:rsidR="0082689C" w:rsidRPr="00C918D4" w:rsidTr="00DA46DD"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002A">
              <w:rPr>
                <w:rFonts w:ascii="Times New Roman" w:hAnsi="Times New Roman"/>
                <w:sz w:val="28"/>
                <w:szCs w:val="28"/>
              </w:rPr>
              <w:t>Многоскоки</w:t>
            </w:r>
            <w:proofErr w:type="spellEnd"/>
            <w:r w:rsidRPr="00FF002A">
              <w:rPr>
                <w:rFonts w:ascii="Times New Roman" w:hAnsi="Times New Roman"/>
                <w:sz w:val="28"/>
                <w:szCs w:val="28"/>
              </w:rPr>
              <w:t xml:space="preserve">- 8 прыжков </w:t>
            </w:r>
            <w:proofErr w:type="gramStart"/>
            <w:r w:rsidRPr="00FF002A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F00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11</w:t>
            </w:r>
          </w:p>
        </w:tc>
      </w:tr>
      <w:tr w:rsidR="0082689C" w:rsidRPr="00C918D4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9</w:t>
            </w:r>
          </w:p>
        </w:tc>
      </w:tr>
      <w:tr w:rsidR="0082689C" w:rsidRPr="00C918D4" w:rsidTr="00DA46DD">
        <w:trPr>
          <w:trHeight w:val="726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FF00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02A">
              <w:rPr>
                <w:rFonts w:ascii="Times New Roman" w:hAnsi="Times New Roman"/>
                <w:sz w:val="24"/>
                <w:szCs w:val="24"/>
              </w:rPr>
              <w:t>Приседания (пистолеты), с опорой на одну руку, на правой и левой ноге (кол-во раз).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3</w:t>
            </w:r>
          </w:p>
        </w:tc>
      </w:tr>
      <w:tr w:rsidR="0082689C" w:rsidRPr="00C918D4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2</w:t>
            </w:r>
          </w:p>
        </w:tc>
      </w:tr>
      <w:tr w:rsidR="0082689C" w:rsidRPr="00C918D4" w:rsidTr="00DA46DD">
        <w:trPr>
          <w:trHeight w:val="281"/>
        </w:trPr>
        <w:tc>
          <w:tcPr>
            <w:tcW w:w="993" w:type="dxa"/>
            <w:vMerge w:val="restart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536" w:type="dxa"/>
            <w:vMerge w:val="restart"/>
            <w:vAlign w:val="center"/>
          </w:tcPr>
          <w:p w:rsidR="0082689C" w:rsidRPr="00FF00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м. (сек)</w:t>
            </w: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12,0</w:t>
            </w:r>
          </w:p>
        </w:tc>
      </w:tr>
      <w:tr w:rsidR="0082689C" w:rsidRPr="00C918D4" w:rsidTr="00DA46DD">
        <w:tc>
          <w:tcPr>
            <w:tcW w:w="993" w:type="dxa"/>
            <w:vMerge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82689C" w:rsidRPr="00E2072A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7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18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1134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276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843" w:type="dxa"/>
            <w:vAlign w:val="center"/>
          </w:tcPr>
          <w:p w:rsidR="0082689C" w:rsidRPr="00C918D4" w:rsidRDefault="0082689C" w:rsidP="00DA46DD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12,2 </w:t>
            </w:r>
          </w:p>
        </w:tc>
      </w:tr>
    </w:tbl>
    <w:p w:rsidR="0082689C" w:rsidRPr="0082689C" w:rsidRDefault="0082689C" w:rsidP="0082689C">
      <w:pPr>
        <w:jc w:val="both"/>
        <w:rPr>
          <w:rFonts w:ascii="Times New Roman" w:hAnsi="Times New Roman"/>
          <w:b/>
          <w:sz w:val="28"/>
          <w:szCs w:val="28"/>
        </w:rPr>
      </w:pPr>
    </w:p>
    <w:p w:rsidR="00C7019C" w:rsidRDefault="00C7019C" w:rsidP="00C7019C">
      <w:pPr>
        <w:rPr>
          <w:rFonts w:ascii="Times New Roman" w:hAnsi="Times New Roman"/>
          <w:sz w:val="28"/>
          <w:szCs w:val="28"/>
        </w:rPr>
      </w:pPr>
    </w:p>
    <w:p w:rsidR="00C7019C" w:rsidRDefault="00C7019C" w:rsidP="00C7019C">
      <w:pPr>
        <w:rPr>
          <w:rFonts w:ascii="Times New Roman" w:hAnsi="Times New Roman"/>
          <w:sz w:val="28"/>
          <w:szCs w:val="28"/>
        </w:rPr>
      </w:pPr>
    </w:p>
    <w:p w:rsidR="00C7019C" w:rsidRDefault="00C7019C" w:rsidP="00C7019C">
      <w:pPr>
        <w:rPr>
          <w:rFonts w:ascii="Times New Roman" w:hAnsi="Times New Roman"/>
          <w:sz w:val="28"/>
          <w:szCs w:val="28"/>
        </w:rPr>
      </w:pPr>
    </w:p>
    <w:p w:rsidR="00E9617D" w:rsidRDefault="00E9617D" w:rsidP="00C7019C">
      <w:pPr>
        <w:rPr>
          <w:rFonts w:ascii="Times New Roman" w:hAnsi="Times New Roman"/>
          <w:sz w:val="28"/>
          <w:szCs w:val="28"/>
        </w:rPr>
      </w:pPr>
    </w:p>
    <w:p w:rsidR="00E9617D" w:rsidRPr="00E9617D" w:rsidRDefault="00E9617D" w:rsidP="00E9617D">
      <w:pPr>
        <w:rPr>
          <w:rFonts w:ascii="Times New Roman" w:hAnsi="Times New Roman"/>
          <w:sz w:val="28"/>
          <w:szCs w:val="28"/>
        </w:rPr>
      </w:pPr>
    </w:p>
    <w:p w:rsidR="00E9617D" w:rsidRPr="00E9617D" w:rsidRDefault="00E9617D" w:rsidP="00E9617D">
      <w:pPr>
        <w:rPr>
          <w:rFonts w:ascii="Times New Roman" w:hAnsi="Times New Roman"/>
          <w:sz w:val="28"/>
          <w:szCs w:val="28"/>
        </w:rPr>
      </w:pPr>
    </w:p>
    <w:p w:rsidR="00E9617D" w:rsidRPr="00E9617D" w:rsidRDefault="00E9617D" w:rsidP="00E9617D">
      <w:pPr>
        <w:rPr>
          <w:rFonts w:ascii="Times New Roman" w:hAnsi="Times New Roman"/>
          <w:sz w:val="28"/>
          <w:szCs w:val="28"/>
        </w:rPr>
      </w:pPr>
    </w:p>
    <w:p w:rsidR="00E9617D" w:rsidRPr="00E9617D" w:rsidRDefault="00E9617D" w:rsidP="00E9617D">
      <w:pPr>
        <w:rPr>
          <w:rFonts w:ascii="Times New Roman" w:hAnsi="Times New Roman"/>
          <w:sz w:val="28"/>
          <w:szCs w:val="28"/>
        </w:rPr>
      </w:pPr>
    </w:p>
    <w:p w:rsidR="00E9617D" w:rsidRPr="00E9617D" w:rsidRDefault="00E9617D" w:rsidP="00E9617D">
      <w:pPr>
        <w:rPr>
          <w:rFonts w:ascii="Times New Roman" w:hAnsi="Times New Roman"/>
          <w:sz w:val="28"/>
          <w:szCs w:val="28"/>
        </w:rPr>
      </w:pPr>
    </w:p>
    <w:p w:rsidR="00E9617D" w:rsidRPr="00E9617D" w:rsidRDefault="00E9617D" w:rsidP="00E9617D">
      <w:pPr>
        <w:rPr>
          <w:rFonts w:ascii="Times New Roman" w:hAnsi="Times New Roman"/>
          <w:sz w:val="28"/>
          <w:szCs w:val="28"/>
        </w:rPr>
      </w:pPr>
    </w:p>
    <w:p w:rsidR="00E9617D" w:rsidRDefault="00E9617D" w:rsidP="00E9617D">
      <w:pPr>
        <w:rPr>
          <w:rFonts w:ascii="Times New Roman" w:hAnsi="Times New Roman"/>
          <w:sz w:val="28"/>
          <w:szCs w:val="28"/>
        </w:rPr>
      </w:pPr>
    </w:p>
    <w:p w:rsidR="00E9617D" w:rsidRDefault="00E9617D" w:rsidP="00E9617D">
      <w:pPr>
        <w:tabs>
          <w:tab w:val="left" w:pos="7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9617D" w:rsidRDefault="00E9617D" w:rsidP="00E9617D">
      <w:pPr>
        <w:rPr>
          <w:rFonts w:ascii="Times New Roman" w:hAnsi="Times New Roman"/>
          <w:sz w:val="28"/>
          <w:szCs w:val="28"/>
        </w:rPr>
      </w:pPr>
    </w:p>
    <w:p w:rsidR="00C7019C" w:rsidRPr="00E9617D" w:rsidRDefault="00C7019C" w:rsidP="00E9617D">
      <w:pPr>
        <w:rPr>
          <w:rFonts w:ascii="Times New Roman" w:hAnsi="Times New Roman"/>
          <w:sz w:val="28"/>
          <w:szCs w:val="28"/>
        </w:rPr>
        <w:sectPr w:rsidR="00C7019C" w:rsidRPr="00E9617D" w:rsidSect="00C7019C">
          <w:pgSz w:w="11906" w:h="16383"/>
          <w:pgMar w:top="426" w:right="850" w:bottom="568" w:left="1701" w:header="720" w:footer="720" w:gutter="0"/>
          <w:cols w:space="720"/>
        </w:sectPr>
      </w:pPr>
    </w:p>
    <w:bookmarkEnd w:id="7"/>
    <w:p w:rsidR="00C7019C" w:rsidRDefault="00C7019C" w:rsidP="00D95109"/>
    <w:sectPr w:rsidR="00C7019C" w:rsidSect="00C7019C">
      <w:pgSz w:w="11907" w:h="1683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DD" w:rsidRDefault="00DA46DD" w:rsidP="00C7019C">
      <w:pPr>
        <w:spacing w:after="0" w:line="240" w:lineRule="auto"/>
      </w:pPr>
      <w:r>
        <w:separator/>
      </w:r>
    </w:p>
  </w:endnote>
  <w:endnote w:type="continuationSeparator" w:id="0">
    <w:p w:rsidR="00DA46DD" w:rsidRDefault="00DA46DD" w:rsidP="00C7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DD" w:rsidRDefault="00DA46DD" w:rsidP="00C7019C">
      <w:pPr>
        <w:spacing w:after="0" w:line="240" w:lineRule="auto"/>
      </w:pPr>
      <w:r>
        <w:separator/>
      </w:r>
    </w:p>
  </w:footnote>
  <w:footnote w:type="continuationSeparator" w:id="0">
    <w:p w:rsidR="00DA46DD" w:rsidRDefault="00DA46DD" w:rsidP="00C7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533"/>
    <w:multiLevelType w:val="multilevel"/>
    <w:tmpl w:val="EAA69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80015"/>
    <w:multiLevelType w:val="multilevel"/>
    <w:tmpl w:val="88F6E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63E3E"/>
    <w:multiLevelType w:val="multilevel"/>
    <w:tmpl w:val="3FBCA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42E3E"/>
    <w:multiLevelType w:val="multilevel"/>
    <w:tmpl w:val="57688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E5FB3"/>
    <w:multiLevelType w:val="multilevel"/>
    <w:tmpl w:val="49883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77519"/>
    <w:multiLevelType w:val="multilevel"/>
    <w:tmpl w:val="447E2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410FB"/>
    <w:multiLevelType w:val="multilevel"/>
    <w:tmpl w:val="4192E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1492C"/>
    <w:multiLevelType w:val="multilevel"/>
    <w:tmpl w:val="C018F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D4312"/>
    <w:multiLevelType w:val="multilevel"/>
    <w:tmpl w:val="A718B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7956D3"/>
    <w:multiLevelType w:val="multilevel"/>
    <w:tmpl w:val="55401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3C393A"/>
    <w:multiLevelType w:val="multilevel"/>
    <w:tmpl w:val="65A4C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CA5796"/>
    <w:multiLevelType w:val="multilevel"/>
    <w:tmpl w:val="A69AF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F12E9"/>
    <w:multiLevelType w:val="multilevel"/>
    <w:tmpl w:val="30381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782D10"/>
    <w:multiLevelType w:val="multilevel"/>
    <w:tmpl w:val="F02C8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FC3F05"/>
    <w:multiLevelType w:val="multilevel"/>
    <w:tmpl w:val="E8BE4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AA75A9"/>
    <w:multiLevelType w:val="multilevel"/>
    <w:tmpl w:val="3F10B0F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75D00873"/>
    <w:multiLevelType w:val="multilevel"/>
    <w:tmpl w:val="A9FA8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6050C"/>
    <w:multiLevelType w:val="multilevel"/>
    <w:tmpl w:val="B224C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DA3"/>
    <w:rsid w:val="0001399D"/>
    <w:rsid w:val="00101152"/>
    <w:rsid w:val="002027F8"/>
    <w:rsid w:val="00275E7D"/>
    <w:rsid w:val="0028261A"/>
    <w:rsid w:val="002A4CEB"/>
    <w:rsid w:val="002E302C"/>
    <w:rsid w:val="00375CA1"/>
    <w:rsid w:val="003C179F"/>
    <w:rsid w:val="0042659B"/>
    <w:rsid w:val="00440A39"/>
    <w:rsid w:val="005B5AE2"/>
    <w:rsid w:val="00615B5B"/>
    <w:rsid w:val="00616622"/>
    <w:rsid w:val="006C17C4"/>
    <w:rsid w:val="006F246C"/>
    <w:rsid w:val="00765CF5"/>
    <w:rsid w:val="00780C93"/>
    <w:rsid w:val="007F74AA"/>
    <w:rsid w:val="0082689C"/>
    <w:rsid w:val="00840B0D"/>
    <w:rsid w:val="00936D8A"/>
    <w:rsid w:val="009D7197"/>
    <w:rsid w:val="00A62BF3"/>
    <w:rsid w:val="00A73A45"/>
    <w:rsid w:val="00AF4686"/>
    <w:rsid w:val="00B95D61"/>
    <w:rsid w:val="00C107F9"/>
    <w:rsid w:val="00C20DA3"/>
    <w:rsid w:val="00C30A25"/>
    <w:rsid w:val="00C7019C"/>
    <w:rsid w:val="00C918D4"/>
    <w:rsid w:val="00D95109"/>
    <w:rsid w:val="00DA46DD"/>
    <w:rsid w:val="00DA4E9B"/>
    <w:rsid w:val="00DE3F88"/>
    <w:rsid w:val="00E2072A"/>
    <w:rsid w:val="00E93F10"/>
    <w:rsid w:val="00E9617D"/>
    <w:rsid w:val="00EF562B"/>
    <w:rsid w:val="00F43F01"/>
    <w:rsid w:val="00F81E7C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89C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F002A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C7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019C"/>
  </w:style>
  <w:style w:type="paragraph" w:customStyle="1" w:styleId="Standard">
    <w:name w:val="Standard"/>
    <w:rsid w:val="002E3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numbering" w:customStyle="1" w:styleId="WWNum8">
    <w:name w:val="WWNum8"/>
    <w:basedOn w:val="a2"/>
    <w:rsid w:val="002E302C"/>
    <w:pPr>
      <w:numPr>
        <w:numId w:val="18"/>
      </w:numPr>
    </w:pPr>
  </w:style>
  <w:style w:type="paragraph" w:styleId="af3">
    <w:name w:val="Balloon Text"/>
    <w:basedOn w:val="a"/>
    <w:link w:val="af4"/>
    <w:uiPriority w:val="99"/>
    <w:semiHidden/>
    <w:unhideWhenUsed/>
    <w:rsid w:val="009D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7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689C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F002A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C7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019C"/>
  </w:style>
  <w:style w:type="paragraph" w:customStyle="1" w:styleId="Standard">
    <w:name w:val="Standard"/>
    <w:rsid w:val="002E3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numbering" w:customStyle="1" w:styleId="WWNum8">
    <w:name w:val="WWNum8"/>
    <w:basedOn w:val="a2"/>
    <w:rsid w:val="002E302C"/>
    <w:pPr>
      <w:numPr>
        <w:numId w:val="18"/>
      </w:numPr>
    </w:pPr>
  </w:style>
  <w:style w:type="paragraph" w:styleId="af3">
    <w:name w:val="Balloon Text"/>
    <w:basedOn w:val="a"/>
    <w:link w:val="af4"/>
    <w:uiPriority w:val="99"/>
    <w:semiHidden/>
    <w:unhideWhenUsed/>
    <w:rsid w:val="009D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7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uchebni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uchebni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zkultura-na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zkultura-na5.ru/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D830-115E-4364-8581-700A4F33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42</Pages>
  <Words>8579</Words>
  <Characters>48903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22</cp:revision>
  <cp:lastPrinted>2023-09-22T08:27:00Z</cp:lastPrinted>
  <dcterms:created xsi:type="dcterms:W3CDTF">2023-09-08T07:38:00Z</dcterms:created>
  <dcterms:modified xsi:type="dcterms:W3CDTF">2023-09-25T06:37:00Z</dcterms:modified>
</cp:coreProperties>
</file>